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95B" w:rsidRPr="001F7C10" w:rsidRDefault="008A253B" w:rsidP="008A253B">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Unit 8:</w:t>
      </w:r>
      <w:r w:rsidR="00BE060D" w:rsidRPr="001F7C10">
        <w:rPr>
          <w:rFonts w:ascii="Times New Roman" w:hAnsi="Times New Roman" w:cs="Times New Roman"/>
          <w:b/>
          <w:sz w:val="24"/>
          <w:szCs w:val="24"/>
        </w:rPr>
        <w:t xml:space="preserve">Financial </w:t>
      </w:r>
      <w:r w:rsidR="001F7C10" w:rsidRPr="001F7C10">
        <w:rPr>
          <w:rFonts w:ascii="Times New Roman" w:hAnsi="Times New Roman" w:cs="Times New Roman"/>
          <w:b/>
          <w:sz w:val="24"/>
          <w:szCs w:val="24"/>
        </w:rPr>
        <w:t>analyses</w:t>
      </w:r>
      <w:r w:rsidR="00BE060D" w:rsidRPr="001F7C10">
        <w:rPr>
          <w:rFonts w:ascii="Times New Roman" w:hAnsi="Times New Roman" w:cs="Times New Roman"/>
          <w:b/>
          <w:sz w:val="24"/>
          <w:szCs w:val="24"/>
        </w:rPr>
        <w:t xml:space="preserve"> of energy systems</w:t>
      </w:r>
    </w:p>
    <w:p w:rsidR="00BE060D" w:rsidRPr="001F7C10" w:rsidRDefault="00AE0EAB" w:rsidP="00466EF8">
      <w:pPr>
        <w:pStyle w:val="Default"/>
        <w:spacing w:line="360" w:lineRule="auto"/>
        <w:ind w:firstLine="720"/>
        <w:jc w:val="both"/>
        <w:rPr>
          <w:rFonts w:ascii="Times New Roman" w:hAnsi="Times New Roman" w:cs="Times New Roman"/>
        </w:rPr>
      </w:pPr>
      <w:r w:rsidRPr="001F7C10">
        <w:rPr>
          <w:rFonts w:ascii="Times New Roman" w:hAnsi="Times New Roman" w:cs="Times New Roman"/>
        </w:rPr>
        <w:t xml:space="preserve"> </w:t>
      </w:r>
      <w:r w:rsidR="00BE060D" w:rsidRPr="001F7C10">
        <w:rPr>
          <w:rFonts w:ascii="Times New Roman" w:hAnsi="Times New Roman" w:cs="Times New Roman"/>
        </w:rPr>
        <w:t xml:space="preserve">In the process of energy management, at times, for reducing the energy consumption of a process or utility, investment would be required for modifications/retrofitting and for incorporating new </w:t>
      </w:r>
      <w:r w:rsidR="000A5998" w:rsidRPr="001F7C10">
        <w:rPr>
          <w:rFonts w:ascii="Times New Roman" w:hAnsi="Times New Roman" w:cs="Times New Roman"/>
        </w:rPr>
        <w:t xml:space="preserve">technology. It is simple, both in concept and application. A shorter payback means an attractive investment. It does not use tedious calculations. </w:t>
      </w:r>
      <w:r w:rsidRPr="001F7C10">
        <w:rPr>
          <w:rFonts w:ascii="Times New Roman" w:hAnsi="Times New Roman" w:cs="Times New Roman"/>
        </w:rPr>
        <w:t xml:space="preserve">It favours projects, which generate substantial cash inflows in earlier years, and discriminates against projects, which bring substantial cash inflows in later years but not in earlier years. </w:t>
      </w:r>
    </w:p>
    <w:p w:rsidR="00754B9D" w:rsidRPr="001F7C10" w:rsidRDefault="007E09FA" w:rsidP="00466EF8">
      <w:pPr>
        <w:spacing w:after="0" w:line="360" w:lineRule="auto"/>
        <w:jc w:val="both"/>
        <w:rPr>
          <w:rFonts w:ascii="Times New Roman" w:hAnsi="Times New Roman" w:cs="Times New Roman"/>
          <w:b/>
          <w:color w:val="000000"/>
          <w:sz w:val="24"/>
          <w:szCs w:val="24"/>
        </w:rPr>
      </w:pPr>
      <w:r w:rsidRPr="001F7C10">
        <w:rPr>
          <w:rFonts w:ascii="Times New Roman" w:hAnsi="Times New Roman" w:cs="Times New Roman"/>
          <w:b/>
          <w:color w:val="000000"/>
          <w:sz w:val="24"/>
          <w:szCs w:val="24"/>
        </w:rPr>
        <w:t xml:space="preserve">8.1 </w:t>
      </w:r>
      <w:r w:rsidR="006B7A80" w:rsidRPr="001F7C10">
        <w:rPr>
          <w:rFonts w:ascii="Times New Roman" w:hAnsi="Times New Roman" w:cs="Times New Roman"/>
          <w:b/>
          <w:color w:val="000000"/>
          <w:sz w:val="24"/>
          <w:szCs w:val="24"/>
        </w:rPr>
        <w:t>Financial analysis techniques</w:t>
      </w:r>
    </w:p>
    <w:p w:rsidR="006B7A80" w:rsidRPr="001F7C10" w:rsidRDefault="00DF62B6"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b/>
          <w:color w:val="000000"/>
          <w:sz w:val="24"/>
          <w:szCs w:val="24"/>
        </w:rPr>
        <w:tab/>
      </w:r>
      <w:r w:rsidRPr="001F7C10">
        <w:rPr>
          <w:rFonts w:ascii="Times New Roman" w:hAnsi="Times New Roman" w:cs="Times New Roman"/>
          <w:color w:val="000000"/>
          <w:sz w:val="24"/>
          <w:szCs w:val="24"/>
        </w:rPr>
        <w:t>Various financial techniques are discussed accordingly.</w:t>
      </w:r>
    </w:p>
    <w:p w:rsidR="00DF62B6" w:rsidRPr="001F7C10" w:rsidRDefault="007E09FA" w:rsidP="00466EF8">
      <w:pPr>
        <w:spacing w:after="0" w:line="360" w:lineRule="auto"/>
        <w:jc w:val="both"/>
        <w:rPr>
          <w:rFonts w:ascii="Times New Roman" w:hAnsi="Times New Roman" w:cs="Times New Roman"/>
          <w:b/>
          <w:bCs/>
          <w:color w:val="000000"/>
          <w:sz w:val="24"/>
          <w:szCs w:val="24"/>
        </w:rPr>
      </w:pPr>
      <w:r w:rsidRPr="001F7C10">
        <w:rPr>
          <w:rFonts w:ascii="Times New Roman" w:hAnsi="Times New Roman" w:cs="Times New Roman"/>
          <w:b/>
          <w:bCs/>
          <w:color w:val="000000"/>
          <w:sz w:val="24"/>
          <w:szCs w:val="24"/>
        </w:rPr>
        <w:t xml:space="preserve">8.1.1 </w:t>
      </w:r>
      <w:r w:rsidR="00DF62B6" w:rsidRPr="001F7C10">
        <w:rPr>
          <w:rFonts w:ascii="Times New Roman" w:hAnsi="Times New Roman" w:cs="Times New Roman"/>
          <w:b/>
          <w:bCs/>
          <w:color w:val="000000"/>
          <w:sz w:val="24"/>
          <w:szCs w:val="24"/>
        </w:rPr>
        <w:t>Simple Pay Back Period</w:t>
      </w:r>
    </w:p>
    <w:p w:rsidR="003376A0" w:rsidRPr="001F7C10" w:rsidRDefault="003376A0"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bCs/>
          <w:color w:val="000000"/>
          <w:sz w:val="24"/>
          <w:szCs w:val="24"/>
        </w:rPr>
        <w:tab/>
        <w:t xml:space="preserve">It represents </w:t>
      </w:r>
      <w:r w:rsidRPr="001F7C10">
        <w:rPr>
          <w:rFonts w:ascii="Times New Roman" w:hAnsi="Times New Roman" w:cs="Times New Roman"/>
          <w:color w:val="000000"/>
          <w:sz w:val="24"/>
          <w:szCs w:val="24"/>
        </w:rPr>
        <w:t>the time (number of years) required to recover the initial investment (First Cost), considering only the Net Annual Saving.</w:t>
      </w:r>
    </w:p>
    <w:p w:rsidR="001C3907" w:rsidRPr="001F7C10" w:rsidRDefault="001C3907" w:rsidP="00466EF8">
      <w:pPr>
        <w:spacing w:after="0" w:line="360" w:lineRule="auto"/>
        <w:ind w:left="720" w:firstLine="720"/>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Simple payback period (SPP) =</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First Cost</m:t>
            </m:r>
          </m:num>
          <m:den>
            <m:r>
              <m:rPr>
                <m:sty m:val="p"/>
              </m:rPr>
              <w:rPr>
                <w:rFonts w:ascii="Cambria Math" w:hAnsi="Times New Roman" w:cs="Times New Roman"/>
                <w:color w:val="000000"/>
                <w:sz w:val="24"/>
                <w:szCs w:val="24"/>
              </w:rPr>
              <m:t>Yearly benefits</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Yearly costs</m:t>
            </m:r>
          </m:den>
        </m:f>
      </m:oMath>
    </w:p>
    <w:p w:rsidR="008323D7" w:rsidRPr="001F7C10" w:rsidRDefault="008323D7"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Problem</w:t>
      </w:r>
      <w:r w:rsidR="0009218C" w:rsidRPr="001F7C10">
        <w:rPr>
          <w:rFonts w:ascii="Times New Roman" w:hAnsi="Times New Roman" w:cs="Times New Roman"/>
          <w:color w:val="000000"/>
          <w:sz w:val="24"/>
          <w:szCs w:val="24"/>
        </w:rPr>
        <w:t>1</w:t>
      </w:r>
      <w:r w:rsidRPr="001F7C10">
        <w:rPr>
          <w:rFonts w:ascii="Times New Roman" w:hAnsi="Times New Roman" w:cs="Times New Roman"/>
          <w:color w:val="000000"/>
          <w:sz w:val="24"/>
          <w:szCs w:val="24"/>
        </w:rPr>
        <w:t>: Simple payback period for a continuous Deodorizer that costs Rs.60 lakhs to purchase and install, Rs.1.5 lakhs per year on an average to operate and maintain and is expected to save Rs. 20 lakhs by reducing steam consumption (as compared to batch deodorizers) .</w:t>
      </w:r>
    </w:p>
    <w:p w:rsidR="0009218C" w:rsidRPr="001F7C10" w:rsidRDefault="0009218C"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ab/>
      </w:r>
      <w:r w:rsidRPr="001F7C10">
        <w:rPr>
          <w:rFonts w:ascii="Times New Roman" w:hAnsi="Times New Roman" w:cs="Times New Roman"/>
          <w:color w:val="000000"/>
          <w:sz w:val="24"/>
          <w:szCs w:val="24"/>
        </w:rPr>
        <w:tab/>
      </w:r>
      <w:r w:rsidR="00CE33B4" w:rsidRPr="001F7C10">
        <w:rPr>
          <w:rFonts w:ascii="Times New Roman" w:hAnsi="Times New Roman" w:cs="Times New Roman"/>
          <w:color w:val="000000"/>
          <w:sz w:val="24"/>
          <w:szCs w:val="24"/>
        </w:rPr>
        <w:tab/>
      </w:r>
      <w:r w:rsidR="00CE33B4" w:rsidRPr="001F7C10">
        <w:rPr>
          <w:rFonts w:ascii="Times New Roman" w:hAnsi="Times New Roman" w:cs="Times New Roman"/>
          <w:color w:val="000000"/>
          <w:sz w:val="24"/>
          <w:szCs w:val="24"/>
        </w:rPr>
        <w:tab/>
      </w:r>
      <w:r w:rsidRPr="001F7C10">
        <w:rPr>
          <w:rFonts w:ascii="Times New Roman" w:hAnsi="Times New Roman" w:cs="Times New Roman"/>
          <w:color w:val="000000"/>
          <w:sz w:val="24"/>
          <w:szCs w:val="24"/>
        </w:rPr>
        <w:t>SPP=</w:t>
      </w:r>
      <m:oMath>
        <m:f>
          <m:fPr>
            <m:ctrlPr>
              <w:rPr>
                <w:rFonts w:ascii="Cambria Math" w:hAnsi="Times New Roman" w:cs="Times New Roman"/>
                <w:i/>
                <w:color w:val="000000"/>
                <w:sz w:val="24"/>
                <w:szCs w:val="24"/>
              </w:rPr>
            </m:ctrlPr>
          </m:fPr>
          <m:num>
            <m:r>
              <w:rPr>
                <w:rFonts w:ascii="Cambria Math" w:hAnsi="Times New Roman" w:cs="Times New Roman"/>
                <w:color w:val="000000"/>
                <w:sz w:val="24"/>
                <w:szCs w:val="24"/>
              </w:rPr>
              <m:t>60</m:t>
            </m:r>
          </m:num>
          <m:den>
            <m:r>
              <w:rPr>
                <w:rFonts w:ascii="Cambria Math" w:hAnsi="Times New Roman" w:cs="Times New Roman"/>
                <w:color w:val="000000"/>
                <w:sz w:val="24"/>
                <w:szCs w:val="24"/>
              </w:rPr>
              <m:t>20</m:t>
            </m:r>
            <m:r>
              <w:rPr>
                <w:rFonts w:ascii="Times New Roman" w:hAnsi="Times New Roman" w:cs="Times New Roman"/>
                <w:color w:val="000000"/>
                <w:sz w:val="24"/>
                <w:szCs w:val="24"/>
              </w:rPr>
              <m:t>-</m:t>
            </m:r>
            <m:r>
              <w:rPr>
                <w:rFonts w:ascii="Cambria Math" w:hAnsi="Times New Roman" w:cs="Times New Roman"/>
                <w:color w:val="000000"/>
                <w:sz w:val="24"/>
                <w:szCs w:val="24"/>
              </w:rPr>
              <m:t>15</m:t>
            </m:r>
          </m:den>
        </m:f>
      </m:oMath>
      <w:r w:rsidRPr="001F7C10">
        <w:rPr>
          <w:rFonts w:ascii="Times New Roman" w:hAnsi="Times New Roman" w:cs="Times New Roman"/>
          <w:color w:val="000000"/>
          <w:sz w:val="24"/>
          <w:szCs w:val="24"/>
        </w:rPr>
        <w:t>=3</w:t>
      </w:r>
      <w:r w:rsidR="00CA7C2B" w:rsidRPr="001F7C10">
        <w:rPr>
          <w:rFonts w:ascii="Times New Roman" w:hAnsi="Times New Roman" w:cs="Times New Roman"/>
          <w:color w:val="000000"/>
          <w:sz w:val="24"/>
          <w:szCs w:val="24"/>
        </w:rPr>
        <w:t>Yrs 3 m</w:t>
      </w:r>
      <w:r w:rsidRPr="001F7C10">
        <w:rPr>
          <w:rFonts w:ascii="Times New Roman" w:hAnsi="Times New Roman" w:cs="Times New Roman"/>
          <w:color w:val="000000"/>
          <w:sz w:val="24"/>
          <w:szCs w:val="24"/>
        </w:rPr>
        <w:t>onths</w:t>
      </w:r>
    </w:p>
    <w:p w:rsidR="00D52538" w:rsidRPr="001F7C10" w:rsidRDefault="007E09FA" w:rsidP="00466EF8">
      <w:pPr>
        <w:spacing w:after="0" w:line="360" w:lineRule="auto"/>
        <w:jc w:val="both"/>
        <w:rPr>
          <w:rFonts w:ascii="Times New Roman" w:hAnsi="Times New Roman" w:cs="Times New Roman"/>
          <w:b/>
          <w:bCs/>
          <w:color w:val="000000"/>
          <w:sz w:val="24"/>
          <w:szCs w:val="24"/>
        </w:rPr>
      </w:pPr>
      <w:r w:rsidRPr="001F7C10">
        <w:rPr>
          <w:rFonts w:ascii="Times New Roman" w:hAnsi="Times New Roman" w:cs="Times New Roman"/>
          <w:b/>
          <w:bCs/>
          <w:color w:val="000000"/>
          <w:sz w:val="24"/>
          <w:szCs w:val="24"/>
        </w:rPr>
        <w:t xml:space="preserve">8.1.2 </w:t>
      </w:r>
      <w:r w:rsidR="00D52538" w:rsidRPr="001F7C10">
        <w:rPr>
          <w:rFonts w:ascii="Times New Roman" w:hAnsi="Times New Roman" w:cs="Times New Roman"/>
          <w:b/>
          <w:bCs/>
          <w:color w:val="000000"/>
          <w:sz w:val="24"/>
          <w:szCs w:val="24"/>
        </w:rPr>
        <w:t xml:space="preserve">Return on Investment (ROI) </w:t>
      </w:r>
    </w:p>
    <w:p w:rsidR="00D52538" w:rsidRPr="001F7C10" w:rsidRDefault="00D52538" w:rsidP="00466EF8">
      <w:pPr>
        <w:pStyle w:val="Default"/>
        <w:spacing w:line="360" w:lineRule="auto"/>
        <w:ind w:firstLine="720"/>
        <w:jc w:val="both"/>
        <w:rPr>
          <w:rFonts w:ascii="Times New Roman" w:hAnsi="Times New Roman" w:cs="Times New Roman"/>
        </w:rPr>
      </w:pPr>
      <w:r w:rsidRPr="001F7C10">
        <w:rPr>
          <w:rFonts w:ascii="Times New Roman" w:hAnsi="Times New Roman" w:cs="Times New Roman"/>
        </w:rPr>
        <w:t>ROI expresses the "annual return" from the project as a percentage of capital cost. The annual return takes into account the cash flows over the project life and the discount rate by converting the total present value of ongoing cash flows to an equivalent annual amount over the life of the project, which can then be compared to the capital cost. ROI does not require similar project life or capital cost for comparison.</w:t>
      </w:r>
      <w:r w:rsidR="00B93B54" w:rsidRPr="001F7C10">
        <w:rPr>
          <w:rFonts w:ascii="Times New Roman" w:hAnsi="Times New Roman" w:cs="Times New Roman"/>
        </w:rPr>
        <w:t xml:space="preserve"> But it has limitation because it does not take into account the time value of money and it does not account for the variable nature of annual net cash inflows </w:t>
      </w:r>
    </w:p>
    <w:p w:rsidR="0060456A" w:rsidRPr="001F7C10" w:rsidRDefault="0060456A" w:rsidP="00466EF8">
      <w:pPr>
        <w:spacing w:after="0" w:line="360" w:lineRule="auto"/>
        <w:ind w:firstLine="720"/>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This is a broad indicator of the annual return expected from initial capital investment, expressed as a percentage</w:t>
      </w:r>
    </w:p>
    <w:p w:rsidR="00097C5A" w:rsidRPr="001F7C10" w:rsidRDefault="00A85914" w:rsidP="00466EF8">
      <w:pPr>
        <w:spacing w:after="0" w:line="360" w:lineRule="auto"/>
        <w:ind w:left="2160" w:firstLine="720"/>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ROI=</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Annual Net Cash flows</m:t>
            </m:r>
          </m:num>
          <m:den>
            <m:r>
              <m:rPr>
                <m:sty m:val="p"/>
              </m:rPr>
              <w:rPr>
                <w:rFonts w:ascii="Cambria Math" w:hAnsi="Times New Roman" w:cs="Times New Roman"/>
                <w:color w:val="000000"/>
                <w:sz w:val="24"/>
                <w:szCs w:val="24"/>
              </w:rPr>
              <m:t>Capital cost</m:t>
            </m:r>
          </m:den>
        </m:f>
      </m:oMath>
      <w:r w:rsidRPr="001F7C10">
        <w:rPr>
          <w:rFonts w:ascii="Times New Roman" w:hAnsi="Times New Roman" w:cs="Times New Roman"/>
          <w:color w:val="000000"/>
          <w:sz w:val="24"/>
          <w:szCs w:val="24"/>
        </w:rPr>
        <w:t>×100</w:t>
      </w:r>
    </w:p>
    <w:p w:rsidR="00C7371A" w:rsidRPr="001F7C10" w:rsidRDefault="00C7371A" w:rsidP="00466EF8">
      <w:pPr>
        <w:spacing w:after="0" w:line="360" w:lineRule="auto"/>
        <w:jc w:val="both"/>
        <w:rPr>
          <w:rFonts w:ascii="Times New Roman" w:hAnsi="Times New Roman" w:cs="Times New Roman"/>
          <w:b/>
          <w:bCs/>
          <w:color w:val="000000"/>
          <w:sz w:val="24"/>
          <w:szCs w:val="24"/>
        </w:rPr>
      </w:pPr>
    </w:p>
    <w:p w:rsidR="00C7371A" w:rsidRPr="001F7C10" w:rsidRDefault="00C7371A" w:rsidP="00466EF8">
      <w:pPr>
        <w:spacing w:after="0" w:line="360" w:lineRule="auto"/>
        <w:jc w:val="both"/>
        <w:rPr>
          <w:rFonts w:ascii="Times New Roman" w:hAnsi="Times New Roman" w:cs="Times New Roman"/>
          <w:b/>
          <w:bCs/>
          <w:color w:val="000000"/>
          <w:sz w:val="24"/>
          <w:szCs w:val="24"/>
        </w:rPr>
      </w:pPr>
    </w:p>
    <w:p w:rsidR="00097C5A" w:rsidRPr="001F7C10" w:rsidRDefault="007E09FA" w:rsidP="00466EF8">
      <w:pPr>
        <w:spacing w:after="0" w:line="360" w:lineRule="auto"/>
        <w:jc w:val="both"/>
        <w:rPr>
          <w:rFonts w:ascii="Times New Roman" w:hAnsi="Times New Roman" w:cs="Times New Roman"/>
          <w:b/>
          <w:bCs/>
          <w:color w:val="000000"/>
          <w:sz w:val="24"/>
          <w:szCs w:val="24"/>
        </w:rPr>
      </w:pPr>
      <w:r w:rsidRPr="001F7C10">
        <w:rPr>
          <w:rFonts w:ascii="Times New Roman" w:hAnsi="Times New Roman" w:cs="Times New Roman"/>
          <w:b/>
          <w:bCs/>
          <w:color w:val="000000"/>
          <w:sz w:val="24"/>
          <w:szCs w:val="24"/>
        </w:rPr>
        <w:lastRenderedPageBreak/>
        <w:t xml:space="preserve">8.1.3 </w:t>
      </w:r>
      <w:r w:rsidR="00097C5A" w:rsidRPr="001F7C10">
        <w:rPr>
          <w:rFonts w:ascii="Times New Roman" w:hAnsi="Times New Roman" w:cs="Times New Roman"/>
          <w:b/>
          <w:bCs/>
          <w:color w:val="000000"/>
          <w:sz w:val="24"/>
          <w:szCs w:val="24"/>
        </w:rPr>
        <w:t>Net Present Value</w:t>
      </w:r>
    </w:p>
    <w:p w:rsidR="003D1A4C" w:rsidRPr="001F7C10" w:rsidRDefault="003D1A4C"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
          <w:bCs/>
          <w:color w:val="000000"/>
          <w:sz w:val="24"/>
          <w:szCs w:val="24"/>
        </w:rPr>
        <w:tab/>
      </w:r>
      <w:r w:rsidR="00E627E4" w:rsidRPr="001F7C10">
        <w:rPr>
          <w:rFonts w:ascii="Times New Roman" w:hAnsi="Times New Roman" w:cs="Times New Roman"/>
          <w:bCs/>
          <w:color w:val="000000"/>
          <w:sz w:val="24"/>
          <w:szCs w:val="24"/>
        </w:rPr>
        <w:t xml:space="preserve"> The difference between the present value of benefits and the costs resulting from an investment is the Net Present Value (NPV) of the investment.</w:t>
      </w:r>
      <w:r w:rsidR="00F64760" w:rsidRPr="001F7C10">
        <w:rPr>
          <w:rFonts w:ascii="Times New Roman" w:hAnsi="Times New Roman" w:cs="Times New Roman"/>
          <w:bCs/>
          <w:color w:val="000000"/>
          <w:sz w:val="24"/>
          <w:szCs w:val="24"/>
        </w:rPr>
        <w:t xml:space="preserve"> A </w:t>
      </w:r>
      <w:r w:rsidR="006656E7" w:rsidRPr="001F7C10">
        <w:rPr>
          <w:rFonts w:ascii="Times New Roman" w:hAnsi="Times New Roman" w:cs="Times New Roman"/>
          <w:bCs/>
          <w:color w:val="000000"/>
          <w:sz w:val="24"/>
          <w:szCs w:val="24"/>
        </w:rPr>
        <w:t>positive NPV</w:t>
      </w:r>
      <w:r w:rsidR="00F64760" w:rsidRPr="001F7C10">
        <w:rPr>
          <w:rFonts w:ascii="Times New Roman" w:hAnsi="Times New Roman" w:cs="Times New Roman"/>
          <w:bCs/>
          <w:color w:val="000000"/>
          <w:sz w:val="24"/>
          <w:szCs w:val="24"/>
        </w:rPr>
        <w:t xml:space="preserve"> means a positive surplus indicating that the financial position of the investor will be improved by undertaking the </w:t>
      </w:r>
      <w:r w:rsidR="006656E7" w:rsidRPr="001F7C10">
        <w:rPr>
          <w:rFonts w:ascii="Times New Roman" w:hAnsi="Times New Roman" w:cs="Times New Roman"/>
          <w:bCs/>
          <w:color w:val="000000"/>
          <w:sz w:val="24"/>
          <w:szCs w:val="24"/>
        </w:rPr>
        <w:t xml:space="preserve">project. </w:t>
      </w:r>
      <w:r w:rsidR="00F64760" w:rsidRPr="001F7C10">
        <w:rPr>
          <w:rFonts w:ascii="Times New Roman" w:hAnsi="Times New Roman" w:cs="Times New Roman"/>
          <w:bCs/>
          <w:color w:val="000000"/>
          <w:sz w:val="24"/>
          <w:szCs w:val="24"/>
        </w:rPr>
        <w:t xml:space="preserve">Obviously, a negative NPV would indicate a financial loss. An NPV of zero would mean that the present </w:t>
      </w:r>
      <w:r w:rsidR="006656E7" w:rsidRPr="001F7C10">
        <w:rPr>
          <w:rFonts w:ascii="Times New Roman" w:hAnsi="Times New Roman" w:cs="Times New Roman"/>
          <w:bCs/>
          <w:color w:val="000000"/>
          <w:sz w:val="24"/>
          <w:szCs w:val="24"/>
        </w:rPr>
        <w:t>value of all benefits over the useful lifetime is</w:t>
      </w:r>
      <w:r w:rsidR="00F64760" w:rsidRPr="001F7C10">
        <w:rPr>
          <w:rFonts w:ascii="Times New Roman" w:hAnsi="Times New Roman" w:cs="Times New Roman"/>
          <w:bCs/>
          <w:color w:val="000000"/>
          <w:sz w:val="24"/>
          <w:szCs w:val="24"/>
        </w:rPr>
        <w:t xml:space="preserve"> equal to the present value of all the costs. </w:t>
      </w:r>
      <w:r w:rsidR="00F15F7C" w:rsidRPr="001F7C10">
        <w:rPr>
          <w:rFonts w:ascii="Times New Roman" w:hAnsi="Times New Roman" w:cs="Times New Roman"/>
          <w:bCs/>
          <w:color w:val="000000"/>
          <w:sz w:val="24"/>
          <w:szCs w:val="24"/>
        </w:rPr>
        <w:t>In mathematical terms,</w:t>
      </w:r>
    </w:p>
    <w:p w:rsidR="00F15F7C" w:rsidRPr="001F7C10" w:rsidRDefault="00F15F7C" w:rsidP="00466EF8">
      <w:pPr>
        <w:spacing w:after="0" w:line="360" w:lineRule="auto"/>
        <w:jc w:val="center"/>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NPV=</w:t>
      </w:r>
      <m:oMath>
        <m:nary>
          <m:naryPr>
            <m:chr m:val="∑"/>
            <m:limLoc m:val="undOvr"/>
            <m:ctrlPr>
              <w:rPr>
                <w:rFonts w:ascii="Cambria Math" w:hAnsi="Times New Roman" w:cs="Times New Roman"/>
                <w:bCs/>
                <w:color w:val="000000"/>
                <w:sz w:val="24"/>
                <w:szCs w:val="24"/>
              </w:rPr>
            </m:ctrlPr>
          </m:naryPr>
          <m:sub>
            <m:r>
              <m:rPr>
                <m:sty m:val="p"/>
              </m:rPr>
              <w:rPr>
                <w:rFonts w:ascii="Cambria Math" w:hAnsi="Times New Roman" w:cs="Times New Roman"/>
                <w:color w:val="000000"/>
                <w:sz w:val="24"/>
                <w:szCs w:val="24"/>
              </w:rPr>
              <m:t>j=0</m:t>
            </m:r>
          </m:sub>
          <m:sup>
            <m:r>
              <m:rPr>
                <m:sty m:val="p"/>
              </m:rPr>
              <w:rPr>
                <w:rFonts w:ascii="Cambria Math" w:hAnsi="Times New Roman" w:cs="Times New Roman"/>
                <w:color w:val="000000"/>
                <w:sz w:val="24"/>
                <w:szCs w:val="24"/>
              </w:rPr>
              <m:t>n</m:t>
            </m:r>
          </m:sup>
          <m:e>
            <m:f>
              <m:fPr>
                <m:ctrlPr>
                  <w:rPr>
                    <w:rFonts w:ascii="Cambria Math" w:hAnsi="Times New Roman" w:cs="Times New Roman"/>
                    <w:bCs/>
                    <w:color w:val="000000"/>
                    <w:sz w:val="24"/>
                    <w:szCs w:val="24"/>
                  </w:rPr>
                </m:ctrlPr>
              </m:fPr>
              <m:num>
                <m:sSub>
                  <m:sSubPr>
                    <m:ctrlPr>
                      <w:rPr>
                        <w:rFonts w:ascii="Cambria Math" w:hAnsi="Times New Roman" w:cs="Times New Roman"/>
                        <w:bCs/>
                        <w:color w:val="000000"/>
                        <w:sz w:val="24"/>
                        <w:szCs w:val="24"/>
                      </w:rPr>
                    </m:ctrlPr>
                  </m:sSubPr>
                  <m:e>
                    <m:r>
                      <m:rPr>
                        <m:sty m:val="p"/>
                      </m:rPr>
                      <w:rPr>
                        <w:rFonts w:ascii="Cambria Math" w:hAnsi="Times New Roman" w:cs="Times New Roman"/>
                        <w:color w:val="000000"/>
                        <w:sz w:val="24"/>
                        <w:szCs w:val="24"/>
                      </w:rPr>
                      <m:t>B</m:t>
                    </m:r>
                  </m:e>
                  <m:sub>
                    <m:r>
                      <m:rPr>
                        <m:sty m:val="p"/>
                      </m:rPr>
                      <w:rPr>
                        <w:rFonts w:ascii="Cambria Math" w:hAnsi="Times New Roman" w:cs="Times New Roman"/>
                        <w:color w:val="000000"/>
                        <w:sz w:val="24"/>
                        <w:szCs w:val="24"/>
                      </w:rPr>
                      <m:t>j</m:t>
                    </m:r>
                  </m:sub>
                </m:sSub>
                <m:r>
                  <m:rPr>
                    <m:sty m:val="p"/>
                  </m:rPr>
                  <w:rPr>
                    <w:rFonts w:ascii="Times New Roman" w:hAnsi="Times New Roman" w:cs="Times New Roman"/>
                    <w:color w:val="000000"/>
                    <w:sz w:val="24"/>
                    <w:szCs w:val="24"/>
                  </w:rPr>
                  <m:t>-</m:t>
                </m:r>
                <m:sSub>
                  <m:sSubPr>
                    <m:ctrlPr>
                      <w:rPr>
                        <w:rFonts w:ascii="Cambria Math" w:hAnsi="Times New Roman" w:cs="Times New Roman"/>
                        <w:bCs/>
                        <w:color w:val="000000"/>
                        <w:sz w:val="24"/>
                        <w:szCs w:val="24"/>
                      </w:rPr>
                    </m:ctrlPr>
                  </m:sSubPr>
                  <m:e>
                    <m:r>
                      <m:rPr>
                        <m:sty m:val="p"/>
                      </m:rPr>
                      <w:rPr>
                        <w:rFonts w:ascii="Cambria Math" w:hAnsi="Times New Roman" w:cs="Times New Roman"/>
                        <w:color w:val="000000"/>
                        <w:sz w:val="24"/>
                        <w:szCs w:val="24"/>
                      </w:rPr>
                      <m:t>C</m:t>
                    </m:r>
                  </m:e>
                  <m:sub>
                    <m:r>
                      <m:rPr>
                        <m:sty m:val="p"/>
                      </m:rPr>
                      <w:rPr>
                        <w:rFonts w:ascii="Cambria Math" w:hAnsi="Times New Roman" w:cs="Times New Roman"/>
                        <w:color w:val="000000"/>
                        <w:sz w:val="24"/>
                        <w:szCs w:val="24"/>
                      </w:rPr>
                      <m:t>j</m:t>
                    </m:r>
                  </m:sub>
                </m:sSub>
              </m:num>
              <m:den>
                <m:sSup>
                  <m:sSupPr>
                    <m:ctrlPr>
                      <w:rPr>
                        <w:rFonts w:ascii="Cambria Math" w:hAnsi="Times New Roman" w:cs="Times New Roman"/>
                        <w:bCs/>
                        <w:color w:val="000000"/>
                        <w:sz w:val="24"/>
                        <w:szCs w:val="24"/>
                      </w:rPr>
                    </m:ctrlPr>
                  </m:sSupPr>
                  <m:e>
                    <m:r>
                      <m:rPr>
                        <m:sty m:val="p"/>
                      </m:rPr>
                      <w:rPr>
                        <w:rFonts w:ascii="Cambria Math" w:hAnsi="Times New Roman" w:cs="Times New Roman"/>
                        <w:color w:val="000000"/>
                        <w:sz w:val="24"/>
                        <w:szCs w:val="24"/>
                      </w:rPr>
                      <m:t>(1+j)</m:t>
                    </m:r>
                  </m:e>
                  <m:sup>
                    <m:r>
                      <m:rPr>
                        <m:sty m:val="p"/>
                      </m:rPr>
                      <w:rPr>
                        <w:rFonts w:ascii="Cambria Math" w:hAnsi="Times New Roman" w:cs="Times New Roman"/>
                        <w:color w:val="000000"/>
                        <w:sz w:val="24"/>
                        <w:szCs w:val="24"/>
                      </w:rPr>
                      <m:t>j</m:t>
                    </m:r>
                  </m:sup>
                </m:sSup>
              </m:den>
            </m:f>
          </m:e>
        </m:nary>
      </m:oMath>
    </w:p>
    <w:p w:rsidR="00E46904" w:rsidRPr="001F7C10" w:rsidRDefault="00E46904"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 xml:space="preserve">Where, </w:t>
      </w:r>
    </w:p>
    <w:p w:rsidR="00E46904" w:rsidRPr="001F7C10" w:rsidRDefault="00E46904" w:rsidP="00466EF8">
      <w:pPr>
        <w:spacing w:after="0" w:line="360" w:lineRule="auto"/>
        <w:ind w:left="720"/>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B</w:t>
      </w:r>
      <w:r w:rsidRPr="001F7C10">
        <w:rPr>
          <w:rFonts w:ascii="Times New Roman" w:hAnsi="Times New Roman" w:cs="Times New Roman"/>
          <w:bCs/>
          <w:color w:val="000000"/>
          <w:sz w:val="24"/>
          <w:szCs w:val="24"/>
          <w:vertAlign w:val="subscript"/>
        </w:rPr>
        <w:t>j</w:t>
      </w:r>
      <w:r w:rsidR="00EA53FA" w:rsidRPr="001F7C10">
        <w:rPr>
          <w:rFonts w:ascii="Times New Roman" w:hAnsi="Times New Roman" w:cs="Times New Roman"/>
          <w:bCs/>
          <w:color w:val="000000"/>
          <w:sz w:val="24"/>
          <w:szCs w:val="24"/>
        </w:rPr>
        <w:t>=Benefits at the end of period j</w:t>
      </w:r>
    </w:p>
    <w:p w:rsidR="00EA53FA" w:rsidRPr="001F7C10" w:rsidRDefault="00EA53FA" w:rsidP="00466EF8">
      <w:pPr>
        <w:spacing w:after="0" w:line="360" w:lineRule="auto"/>
        <w:ind w:firstLine="720"/>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Cj= Cost at the end of period j</w:t>
      </w:r>
    </w:p>
    <w:p w:rsidR="00EA53FA" w:rsidRPr="001F7C10" w:rsidRDefault="00EA53FA" w:rsidP="00466EF8">
      <w:pPr>
        <w:spacing w:after="0" w:line="360" w:lineRule="auto"/>
        <w:ind w:firstLine="720"/>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 xml:space="preserve">n= Useful life period </w:t>
      </w:r>
    </w:p>
    <w:p w:rsidR="00EA53FA" w:rsidRPr="001F7C10" w:rsidRDefault="000A7C1F" w:rsidP="00466EF8">
      <w:pPr>
        <w:spacing w:after="0" w:line="360" w:lineRule="auto"/>
        <w:ind w:firstLine="720"/>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i</w:t>
      </w:r>
      <w:r w:rsidR="00EA53FA" w:rsidRPr="001F7C10">
        <w:rPr>
          <w:rFonts w:ascii="Times New Roman" w:hAnsi="Times New Roman" w:cs="Times New Roman"/>
          <w:bCs/>
          <w:color w:val="000000"/>
          <w:sz w:val="24"/>
          <w:szCs w:val="24"/>
        </w:rPr>
        <w:t>=Interest rate</w:t>
      </w:r>
    </w:p>
    <w:p w:rsidR="002E1802" w:rsidRPr="001F7C10" w:rsidRDefault="002E1802"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It often happens that (B</w:t>
      </w:r>
      <w:r w:rsidRPr="001F7C10">
        <w:rPr>
          <w:rFonts w:ascii="Times New Roman" w:hAnsi="Times New Roman" w:cs="Times New Roman"/>
          <w:bCs/>
          <w:color w:val="000000"/>
          <w:sz w:val="24"/>
          <w:szCs w:val="24"/>
          <w:vertAlign w:val="subscript"/>
        </w:rPr>
        <w:t>j</w:t>
      </w:r>
      <w:r w:rsidRPr="001F7C10">
        <w:rPr>
          <w:rFonts w:ascii="Times New Roman" w:hAnsi="Times New Roman" w:cs="Times New Roman"/>
          <w:bCs/>
          <w:color w:val="000000"/>
          <w:sz w:val="24"/>
          <w:szCs w:val="24"/>
        </w:rPr>
        <w:t>-C</w:t>
      </w:r>
      <w:r w:rsidRPr="001F7C10">
        <w:rPr>
          <w:rFonts w:ascii="Times New Roman" w:hAnsi="Times New Roman" w:cs="Times New Roman"/>
          <w:bCs/>
          <w:color w:val="000000"/>
          <w:sz w:val="24"/>
          <w:szCs w:val="24"/>
          <w:vertAlign w:val="subscript"/>
        </w:rPr>
        <w:t>j</w:t>
      </w:r>
      <w:r w:rsidRPr="001F7C10">
        <w:rPr>
          <w:rFonts w:ascii="Times New Roman" w:hAnsi="Times New Roman" w:cs="Times New Roman"/>
          <w:bCs/>
          <w:color w:val="000000"/>
          <w:sz w:val="24"/>
          <w:szCs w:val="24"/>
        </w:rPr>
        <w:t xml:space="preserve">) is constant for all j’s except for j=0. In such a case </w:t>
      </w:r>
    </w:p>
    <w:p w:rsidR="008F2E0C" w:rsidRPr="001F7C10" w:rsidRDefault="008F2E0C" w:rsidP="00466EF8">
      <w:pPr>
        <w:spacing w:after="0" w:line="360" w:lineRule="auto"/>
        <w:jc w:val="center"/>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ab/>
        <w:t>NPV= (B</w:t>
      </w:r>
      <w:r w:rsidRPr="001F7C10">
        <w:rPr>
          <w:rFonts w:ascii="Times New Roman" w:hAnsi="Times New Roman" w:cs="Times New Roman"/>
          <w:bCs/>
          <w:color w:val="000000"/>
          <w:sz w:val="24"/>
          <w:szCs w:val="24"/>
          <w:vertAlign w:val="subscript"/>
        </w:rPr>
        <w:t>0</w:t>
      </w:r>
      <w:r w:rsidRPr="001F7C10">
        <w:rPr>
          <w:rFonts w:ascii="Times New Roman" w:hAnsi="Times New Roman" w:cs="Times New Roman"/>
          <w:bCs/>
          <w:color w:val="000000"/>
          <w:sz w:val="24"/>
          <w:szCs w:val="24"/>
        </w:rPr>
        <w:t>-C</w:t>
      </w:r>
      <w:r w:rsidRPr="001F7C10">
        <w:rPr>
          <w:rFonts w:ascii="Times New Roman" w:hAnsi="Times New Roman" w:cs="Times New Roman"/>
          <w:bCs/>
          <w:color w:val="000000"/>
          <w:sz w:val="24"/>
          <w:szCs w:val="24"/>
          <w:vertAlign w:val="subscript"/>
        </w:rPr>
        <w:t>0</w:t>
      </w:r>
      <w:r w:rsidRPr="001F7C10">
        <w:rPr>
          <w:rFonts w:ascii="Times New Roman" w:hAnsi="Times New Roman" w:cs="Times New Roman"/>
          <w:bCs/>
          <w:color w:val="000000"/>
          <w:sz w:val="24"/>
          <w:szCs w:val="24"/>
        </w:rPr>
        <w:t>) + NPV=</w:t>
      </w:r>
      <m:oMath>
        <m:nary>
          <m:naryPr>
            <m:chr m:val="∑"/>
            <m:limLoc m:val="undOvr"/>
            <m:ctrlPr>
              <w:rPr>
                <w:rFonts w:ascii="Cambria Math" w:hAnsi="Times New Roman" w:cs="Times New Roman"/>
                <w:bCs/>
                <w:color w:val="000000"/>
                <w:sz w:val="24"/>
                <w:szCs w:val="24"/>
              </w:rPr>
            </m:ctrlPr>
          </m:naryPr>
          <m:sub>
            <m:r>
              <m:rPr>
                <m:sty m:val="p"/>
              </m:rPr>
              <w:rPr>
                <w:rFonts w:ascii="Cambria Math" w:hAnsi="Times New Roman" w:cs="Times New Roman"/>
                <w:color w:val="000000"/>
                <w:sz w:val="24"/>
                <w:szCs w:val="24"/>
              </w:rPr>
              <m:t>j=1</m:t>
            </m:r>
          </m:sub>
          <m:sup>
            <m:r>
              <m:rPr>
                <m:sty m:val="p"/>
              </m:rPr>
              <w:rPr>
                <w:rFonts w:ascii="Cambria Math" w:hAnsi="Times New Roman" w:cs="Times New Roman"/>
                <w:color w:val="000000"/>
                <w:sz w:val="24"/>
                <w:szCs w:val="24"/>
              </w:rPr>
              <m:t>n</m:t>
            </m:r>
          </m:sup>
          <m:e>
            <m:f>
              <m:fPr>
                <m:ctrlPr>
                  <w:rPr>
                    <w:rFonts w:ascii="Cambria Math" w:hAnsi="Times New Roman" w:cs="Times New Roman"/>
                    <w:bCs/>
                    <w:color w:val="000000"/>
                    <w:sz w:val="24"/>
                    <w:szCs w:val="24"/>
                  </w:rPr>
                </m:ctrlPr>
              </m:fPr>
              <m:num>
                <m:sSub>
                  <m:sSubPr>
                    <m:ctrlPr>
                      <w:rPr>
                        <w:rFonts w:ascii="Cambria Math" w:hAnsi="Times New Roman" w:cs="Times New Roman"/>
                        <w:bCs/>
                        <w:color w:val="000000"/>
                        <w:sz w:val="24"/>
                        <w:szCs w:val="24"/>
                      </w:rPr>
                    </m:ctrlPr>
                  </m:sSubPr>
                  <m:e>
                    <m:r>
                      <m:rPr>
                        <m:sty m:val="p"/>
                      </m:rPr>
                      <w:rPr>
                        <w:rFonts w:ascii="Cambria Math" w:hAnsi="Times New Roman" w:cs="Times New Roman"/>
                        <w:color w:val="000000"/>
                        <w:sz w:val="24"/>
                        <w:szCs w:val="24"/>
                      </w:rPr>
                      <m:t>B</m:t>
                    </m:r>
                  </m:e>
                  <m:sub>
                    <m:r>
                      <m:rPr>
                        <m:sty m:val="p"/>
                      </m:rPr>
                      <w:rPr>
                        <w:rFonts w:ascii="Cambria Math" w:hAnsi="Times New Roman" w:cs="Times New Roman"/>
                        <w:color w:val="000000"/>
                        <w:sz w:val="24"/>
                        <w:szCs w:val="24"/>
                      </w:rPr>
                      <m:t>j</m:t>
                    </m:r>
                  </m:sub>
                </m:sSub>
                <m:r>
                  <m:rPr>
                    <m:sty m:val="p"/>
                  </m:rPr>
                  <w:rPr>
                    <w:rFonts w:ascii="Times New Roman" w:hAnsi="Times New Roman" w:cs="Times New Roman"/>
                    <w:color w:val="000000"/>
                    <w:sz w:val="24"/>
                    <w:szCs w:val="24"/>
                  </w:rPr>
                  <m:t>-</m:t>
                </m:r>
                <m:sSub>
                  <m:sSubPr>
                    <m:ctrlPr>
                      <w:rPr>
                        <w:rFonts w:ascii="Cambria Math" w:hAnsi="Times New Roman" w:cs="Times New Roman"/>
                        <w:bCs/>
                        <w:color w:val="000000"/>
                        <w:sz w:val="24"/>
                        <w:szCs w:val="24"/>
                      </w:rPr>
                    </m:ctrlPr>
                  </m:sSubPr>
                  <m:e>
                    <m:r>
                      <m:rPr>
                        <m:sty m:val="p"/>
                      </m:rPr>
                      <w:rPr>
                        <w:rFonts w:ascii="Cambria Math" w:hAnsi="Times New Roman" w:cs="Times New Roman"/>
                        <w:color w:val="000000"/>
                        <w:sz w:val="24"/>
                        <w:szCs w:val="24"/>
                      </w:rPr>
                      <m:t>C</m:t>
                    </m:r>
                  </m:e>
                  <m:sub>
                    <m:r>
                      <m:rPr>
                        <m:sty m:val="p"/>
                      </m:rPr>
                      <w:rPr>
                        <w:rFonts w:ascii="Cambria Math" w:hAnsi="Times New Roman" w:cs="Times New Roman"/>
                        <w:color w:val="000000"/>
                        <w:sz w:val="24"/>
                        <w:szCs w:val="24"/>
                      </w:rPr>
                      <m:t>j</m:t>
                    </m:r>
                  </m:sub>
                </m:sSub>
              </m:num>
              <m:den>
                <m:sSup>
                  <m:sSupPr>
                    <m:ctrlPr>
                      <w:rPr>
                        <w:rFonts w:ascii="Cambria Math" w:hAnsi="Times New Roman" w:cs="Times New Roman"/>
                        <w:bCs/>
                        <w:color w:val="000000"/>
                        <w:sz w:val="24"/>
                        <w:szCs w:val="24"/>
                      </w:rPr>
                    </m:ctrlPr>
                  </m:sSupPr>
                  <m:e>
                    <m:r>
                      <m:rPr>
                        <m:sty m:val="p"/>
                      </m:rPr>
                      <w:rPr>
                        <w:rFonts w:ascii="Cambria Math" w:hAnsi="Times New Roman" w:cs="Times New Roman"/>
                        <w:color w:val="000000"/>
                        <w:sz w:val="24"/>
                        <w:szCs w:val="24"/>
                      </w:rPr>
                      <m:t>(1+j)</m:t>
                    </m:r>
                  </m:e>
                  <m:sup>
                    <m:r>
                      <m:rPr>
                        <m:sty m:val="p"/>
                      </m:rPr>
                      <w:rPr>
                        <w:rFonts w:ascii="Cambria Math" w:hAnsi="Times New Roman" w:cs="Times New Roman"/>
                        <w:color w:val="000000"/>
                        <w:sz w:val="24"/>
                        <w:szCs w:val="24"/>
                      </w:rPr>
                      <m:t>j</m:t>
                    </m:r>
                  </m:sup>
                </m:sSup>
              </m:den>
            </m:f>
          </m:e>
        </m:nary>
      </m:oMath>
    </w:p>
    <w:p w:rsidR="00A01B28" w:rsidRPr="001F7C10" w:rsidRDefault="000B1242" w:rsidP="00466EF8">
      <w:pPr>
        <w:spacing w:after="0" w:line="360" w:lineRule="auto"/>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Since Bo</w:t>
      </w:r>
      <w:r w:rsidR="00550838" w:rsidRPr="001F7C10">
        <w:rPr>
          <w:rFonts w:ascii="Times New Roman" w:hAnsi="Times New Roman" w:cs="Times New Roman"/>
          <w:bCs/>
          <w:color w:val="000000"/>
          <w:sz w:val="24"/>
          <w:szCs w:val="24"/>
        </w:rPr>
        <w:t>, the benefits in the 0</w:t>
      </w:r>
      <w:r w:rsidR="00550838" w:rsidRPr="001F7C10">
        <w:rPr>
          <w:rFonts w:ascii="Times New Roman" w:hAnsi="Times New Roman" w:cs="Times New Roman"/>
          <w:bCs/>
          <w:color w:val="000000"/>
          <w:sz w:val="24"/>
          <w:szCs w:val="24"/>
          <w:vertAlign w:val="superscript"/>
        </w:rPr>
        <w:t>th</w:t>
      </w:r>
      <w:r w:rsidR="00550838" w:rsidRPr="001F7C10">
        <w:rPr>
          <w:rFonts w:ascii="Times New Roman" w:hAnsi="Times New Roman" w:cs="Times New Roman"/>
          <w:bCs/>
          <w:color w:val="000000"/>
          <w:sz w:val="24"/>
          <w:szCs w:val="24"/>
        </w:rPr>
        <w:t xml:space="preserve"> year, are invariably zero and (B</w:t>
      </w:r>
      <w:r w:rsidR="00550838" w:rsidRPr="001F7C10">
        <w:rPr>
          <w:rFonts w:ascii="Times New Roman" w:hAnsi="Times New Roman" w:cs="Times New Roman"/>
          <w:bCs/>
          <w:color w:val="000000"/>
          <w:sz w:val="24"/>
          <w:szCs w:val="24"/>
          <w:vertAlign w:val="subscript"/>
        </w:rPr>
        <w:t>j</w:t>
      </w:r>
      <w:r w:rsidR="00550838" w:rsidRPr="001F7C10">
        <w:rPr>
          <w:rFonts w:ascii="Times New Roman" w:hAnsi="Times New Roman" w:cs="Times New Roman"/>
          <w:bCs/>
          <w:color w:val="000000"/>
          <w:sz w:val="24"/>
          <w:szCs w:val="24"/>
        </w:rPr>
        <w:t>-C</w:t>
      </w:r>
      <w:r w:rsidR="00550838" w:rsidRPr="001F7C10">
        <w:rPr>
          <w:rFonts w:ascii="Times New Roman" w:hAnsi="Times New Roman" w:cs="Times New Roman"/>
          <w:bCs/>
          <w:color w:val="000000"/>
          <w:sz w:val="24"/>
          <w:szCs w:val="24"/>
          <w:vertAlign w:val="subscript"/>
        </w:rPr>
        <w:t>j</w:t>
      </w:r>
      <w:r w:rsidR="00550838" w:rsidRPr="001F7C10">
        <w:rPr>
          <w:rFonts w:ascii="Times New Roman" w:hAnsi="Times New Roman" w:cs="Times New Roman"/>
          <w:bCs/>
          <w:color w:val="000000"/>
          <w:sz w:val="24"/>
          <w:szCs w:val="24"/>
        </w:rPr>
        <w:t>) is constant (=B-C) for j=1 to n</w:t>
      </w:r>
      <w:r w:rsidR="005E02B0" w:rsidRPr="001F7C10">
        <w:rPr>
          <w:rFonts w:ascii="Times New Roman" w:hAnsi="Times New Roman" w:cs="Times New Roman"/>
          <w:bCs/>
          <w:color w:val="000000"/>
          <w:sz w:val="24"/>
          <w:szCs w:val="24"/>
        </w:rPr>
        <w:t>,</w:t>
      </w:r>
    </w:p>
    <w:p w:rsidR="008F2E0C" w:rsidRPr="001F7C10" w:rsidRDefault="00A01B28" w:rsidP="00466EF8">
      <w:pPr>
        <w:spacing w:after="0" w:line="360" w:lineRule="auto"/>
        <w:jc w:val="center"/>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ab/>
        <w:t>NPV=-C0+ (B-C)</w:t>
      </w:r>
      <m:oMath>
        <m:nary>
          <m:naryPr>
            <m:chr m:val="∑"/>
            <m:limLoc m:val="undOvr"/>
            <m:ctrlPr>
              <w:rPr>
                <w:rFonts w:ascii="Cambria Math" w:hAnsi="Times New Roman" w:cs="Times New Roman"/>
                <w:bCs/>
                <w:color w:val="000000"/>
                <w:sz w:val="24"/>
                <w:szCs w:val="24"/>
              </w:rPr>
            </m:ctrlPr>
          </m:naryPr>
          <m:sub>
            <m:r>
              <m:rPr>
                <m:sty m:val="p"/>
              </m:rPr>
              <w:rPr>
                <w:rFonts w:ascii="Cambria Math" w:hAnsi="Times New Roman" w:cs="Times New Roman"/>
                <w:color w:val="000000"/>
                <w:sz w:val="24"/>
                <w:szCs w:val="24"/>
              </w:rPr>
              <m:t>j=0</m:t>
            </m:r>
          </m:sub>
          <m:sup>
            <m:r>
              <m:rPr>
                <m:sty m:val="p"/>
              </m:rPr>
              <w:rPr>
                <w:rFonts w:ascii="Cambria Math" w:hAnsi="Times New Roman" w:cs="Times New Roman"/>
                <w:color w:val="000000"/>
                <w:sz w:val="24"/>
                <w:szCs w:val="24"/>
              </w:rPr>
              <m:t>n</m:t>
            </m:r>
          </m:sup>
          <m:e>
            <m:f>
              <m:fPr>
                <m:ctrlPr>
                  <w:rPr>
                    <w:rFonts w:ascii="Cambria Math" w:hAnsi="Times New Roman" w:cs="Times New Roman"/>
                    <w:bCs/>
                    <w:color w:val="000000"/>
                    <w:sz w:val="24"/>
                    <w:szCs w:val="24"/>
                  </w:rPr>
                </m:ctrlPr>
              </m:fPr>
              <m:num>
                <m:r>
                  <m:rPr>
                    <m:sty m:val="p"/>
                  </m:rPr>
                  <w:rPr>
                    <w:rFonts w:ascii="Cambria Math" w:hAnsi="Times New Roman" w:cs="Times New Roman"/>
                    <w:color w:val="000000"/>
                    <w:sz w:val="24"/>
                    <w:szCs w:val="24"/>
                  </w:rPr>
                  <m:t>1</m:t>
                </m:r>
              </m:num>
              <m:den>
                <m:sSup>
                  <m:sSupPr>
                    <m:ctrlPr>
                      <w:rPr>
                        <w:rFonts w:ascii="Cambria Math" w:hAnsi="Times New Roman" w:cs="Times New Roman"/>
                        <w:bCs/>
                        <w:color w:val="000000"/>
                        <w:sz w:val="24"/>
                        <w:szCs w:val="24"/>
                      </w:rPr>
                    </m:ctrlPr>
                  </m:sSupPr>
                  <m:e>
                    <m:r>
                      <m:rPr>
                        <m:sty m:val="p"/>
                      </m:rPr>
                      <w:rPr>
                        <w:rFonts w:ascii="Cambria Math" w:hAnsi="Times New Roman" w:cs="Times New Roman"/>
                        <w:color w:val="000000"/>
                        <w:sz w:val="24"/>
                        <w:szCs w:val="24"/>
                      </w:rPr>
                      <m:t>(1+j)</m:t>
                    </m:r>
                  </m:e>
                  <m:sup>
                    <m:r>
                      <m:rPr>
                        <m:sty m:val="p"/>
                      </m:rPr>
                      <w:rPr>
                        <w:rFonts w:ascii="Cambria Math" w:hAnsi="Times New Roman" w:cs="Times New Roman"/>
                        <w:color w:val="000000"/>
                        <w:sz w:val="24"/>
                        <w:szCs w:val="24"/>
                      </w:rPr>
                      <m:t>j</m:t>
                    </m:r>
                  </m:sup>
                </m:sSup>
              </m:den>
            </m:f>
          </m:e>
        </m:nary>
      </m:oMath>
      <w:r w:rsidRPr="001F7C10">
        <w:rPr>
          <w:rFonts w:ascii="Times New Roman" w:hAnsi="Times New Roman" w:cs="Times New Roman"/>
          <w:bCs/>
          <w:color w:val="000000"/>
          <w:sz w:val="24"/>
          <w:szCs w:val="24"/>
        </w:rPr>
        <w:t>= NPV=-C0+ (B-C) [</w:t>
      </w:r>
      <m:oMath>
        <m:f>
          <m:fPr>
            <m:ctrlPr>
              <w:rPr>
                <w:rFonts w:ascii="Cambria Math" w:hAnsi="Times New Roman" w:cs="Times New Roman"/>
                <w:bCs/>
                <w:i/>
                <w:color w:val="000000"/>
                <w:sz w:val="24"/>
                <w:szCs w:val="24"/>
              </w:rPr>
            </m:ctrlPr>
          </m:fPr>
          <m:num>
            <m:sSup>
              <m:sSupPr>
                <m:ctrlPr>
                  <w:rPr>
                    <w:rFonts w:ascii="Cambria Math" w:hAnsi="Times New Roman" w:cs="Times New Roman"/>
                    <w:bCs/>
                    <w:i/>
                    <w:color w:val="000000"/>
                    <w:sz w:val="24"/>
                    <w:szCs w:val="24"/>
                  </w:rPr>
                </m:ctrlPr>
              </m:sSupPr>
              <m:e>
                <m:r>
                  <w:rPr>
                    <w:rFonts w:ascii="Cambria Math" w:hAnsi="Times New Roman" w:cs="Times New Roman"/>
                    <w:color w:val="000000"/>
                    <w:sz w:val="24"/>
                    <w:szCs w:val="24"/>
                  </w:rPr>
                  <m:t>(1+</m:t>
                </m:r>
                <m:r>
                  <w:rPr>
                    <w:rFonts w:ascii="Cambria Math" w:hAnsi="Cambria Math" w:cs="Times New Roman"/>
                    <w:color w:val="000000"/>
                    <w:sz w:val="24"/>
                    <w:szCs w:val="24"/>
                  </w:rPr>
                  <m:t>i</m:t>
                </m:r>
                <m:r>
                  <w:rPr>
                    <w:rFonts w:ascii="Cambria Math" w:hAnsi="Times New Roman" w:cs="Times New Roman"/>
                    <w:color w:val="000000"/>
                    <w:sz w:val="24"/>
                    <w:szCs w:val="24"/>
                  </w:rPr>
                  <m:t>)</m:t>
                </m:r>
              </m:e>
              <m:sup>
                <m:r>
                  <w:rPr>
                    <w:rFonts w:ascii="Cambria Math" w:hAnsi="Cambria Math" w:cs="Times New Roman"/>
                    <w:color w:val="000000"/>
                    <w:sz w:val="24"/>
                    <w:szCs w:val="24"/>
                  </w:rPr>
                  <m:t>n</m:t>
                </m:r>
              </m:sup>
            </m:sSup>
            <m:r>
              <w:rPr>
                <w:rFonts w:ascii="Times New Roman" w:hAnsi="Times New Roman" w:cs="Times New Roman"/>
                <w:color w:val="000000"/>
                <w:sz w:val="24"/>
                <w:szCs w:val="24"/>
              </w:rPr>
              <m:t>-</m:t>
            </m:r>
            <m:r>
              <w:rPr>
                <w:rFonts w:ascii="Cambria Math" w:hAnsi="Times New Roman" w:cs="Times New Roman"/>
                <w:color w:val="000000"/>
                <w:sz w:val="24"/>
                <w:szCs w:val="24"/>
              </w:rPr>
              <m:t>1</m:t>
            </m:r>
          </m:num>
          <m:den>
            <m:r>
              <w:rPr>
                <w:rFonts w:ascii="Cambria Math" w:hAnsi="Cambria Math" w:cs="Times New Roman"/>
                <w:color w:val="000000"/>
                <w:sz w:val="24"/>
                <w:szCs w:val="24"/>
              </w:rPr>
              <m:t>i</m:t>
            </m:r>
            <m:sSup>
              <m:sSupPr>
                <m:ctrlPr>
                  <w:rPr>
                    <w:rFonts w:ascii="Cambria Math" w:hAnsi="Times New Roman" w:cs="Times New Roman"/>
                    <w:bCs/>
                    <w:i/>
                    <w:color w:val="000000"/>
                    <w:sz w:val="24"/>
                    <w:szCs w:val="24"/>
                  </w:rPr>
                </m:ctrlPr>
              </m:sSupPr>
              <m:e>
                <m:r>
                  <w:rPr>
                    <w:rFonts w:ascii="Cambria Math" w:hAnsi="Times New Roman" w:cs="Times New Roman"/>
                    <w:color w:val="000000"/>
                    <w:sz w:val="24"/>
                    <w:szCs w:val="24"/>
                  </w:rPr>
                  <m:t>(1+</m:t>
                </m:r>
                <m:r>
                  <w:rPr>
                    <w:rFonts w:ascii="Cambria Math" w:hAnsi="Cambria Math" w:cs="Times New Roman"/>
                    <w:color w:val="000000"/>
                    <w:sz w:val="24"/>
                    <w:szCs w:val="24"/>
                  </w:rPr>
                  <m:t>i</m:t>
                </m:r>
                <m:r>
                  <w:rPr>
                    <w:rFonts w:ascii="Cambria Math" w:hAnsi="Times New Roman" w:cs="Times New Roman"/>
                    <w:color w:val="000000"/>
                    <w:sz w:val="24"/>
                    <w:szCs w:val="24"/>
                  </w:rPr>
                  <m:t>)</m:t>
                </m:r>
              </m:e>
              <m:sup>
                <m:r>
                  <w:rPr>
                    <w:rFonts w:ascii="Cambria Math" w:hAnsi="Cambria Math" w:cs="Times New Roman"/>
                    <w:color w:val="000000"/>
                    <w:sz w:val="24"/>
                    <w:szCs w:val="24"/>
                  </w:rPr>
                  <m:t>n</m:t>
                </m:r>
              </m:sup>
            </m:sSup>
          </m:den>
        </m:f>
      </m:oMath>
      <w:r w:rsidRPr="001F7C10">
        <w:rPr>
          <w:rFonts w:ascii="Times New Roman" w:hAnsi="Times New Roman" w:cs="Times New Roman"/>
          <w:bCs/>
          <w:color w:val="000000"/>
          <w:sz w:val="24"/>
          <w:szCs w:val="24"/>
        </w:rPr>
        <w:t>]</w:t>
      </w:r>
      <w:r w:rsidR="008F2E0C" w:rsidRPr="001F7C10">
        <w:rPr>
          <w:rFonts w:ascii="Times New Roman" w:hAnsi="Times New Roman" w:cs="Times New Roman"/>
          <w:bCs/>
          <w:color w:val="000000"/>
          <w:sz w:val="24"/>
          <w:szCs w:val="24"/>
        </w:rPr>
        <w:t xml:space="preserve"> </w:t>
      </w:r>
    </w:p>
    <w:p w:rsidR="005C40F5" w:rsidRPr="001F7C10" w:rsidRDefault="000204E6"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Problem2. A small windmill for water pumping costs Rs 10,000 to purchase and install on the field of a farmer. It is expected to save Rs 800 worth of diesel annually to the farmer and its annual maintenance cost is estimated at Rs 200. Calculate the NPV of the instrument of the windmill if the useful life of the windmill is 10 years and the interest rate is 12 %</w:t>
      </w:r>
      <w:r w:rsidR="001A6029" w:rsidRPr="001F7C10">
        <w:rPr>
          <w:rFonts w:ascii="Times New Roman" w:hAnsi="Times New Roman" w:cs="Times New Roman"/>
          <w:bCs/>
          <w:color w:val="000000"/>
          <w:sz w:val="24"/>
          <w:szCs w:val="24"/>
        </w:rPr>
        <w:t>.</w:t>
      </w:r>
    </w:p>
    <w:p w:rsidR="00B86F99" w:rsidRPr="001F7C10" w:rsidRDefault="00B86F99"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Solution:</w:t>
      </w:r>
      <w:r w:rsidR="001D2095" w:rsidRPr="001F7C10">
        <w:rPr>
          <w:rFonts w:ascii="Times New Roman" w:hAnsi="Times New Roman" w:cs="Times New Roman"/>
          <w:bCs/>
          <w:color w:val="000000"/>
          <w:sz w:val="24"/>
          <w:szCs w:val="24"/>
        </w:rPr>
        <w:t xml:space="preserve"> Net annual benefits of using a windmill=800-200=Rs 600.</w:t>
      </w:r>
    </w:p>
    <w:p w:rsidR="001D2095" w:rsidRPr="001F7C10" w:rsidRDefault="00C44B19"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ab/>
        <w:t>Since the amount of net annual benefits is constant over the useful life of the windmill</w:t>
      </w:r>
    </w:p>
    <w:p w:rsidR="00C44B19" w:rsidRPr="001F7C10" w:rsidRDefault="00C44B19"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NPV=-C0+ (B-C) [</w:t>
      </w:r>
      <m:oMath>
        <m:f>
          <m:fPr>
            <m:ctrlPr>
              <w:rPr>
                <w:rFonts w:ascii="Cambria Math" w:hAnsi="Times New Roman" w:cs="Times New Roman"/>
                <w:bCs/>
                <w:i/>
                <w:color w:val="000000"/>
                <w:sz w:val="24"/>
                <w:szCs w:val="24"/>
              </w:rPr>
            </m:ctrlPr>
          </m:fPr>
          <m:num>
            <m:sSup>
              <m:sSupPr>
                <m:ctrlPr>
                  <w:rPr>
                    <w:rFonts w:ascii="Cambria Math" w:hAnsi="Times New Roman" w:cs="Times New Roman"/>
                    <w:bCs/>
                    <w:i/>
                    <w:color w:val="000000"/>
                    <w:sz w:val="24"/>
                    <w:szCs w:val="24"/>
                  </w:rPr>
                </m:ctrlPr>
              </m:sSupPr>
              <m:e>
                <m:r>
                  <w:rPr>
                    <w:rFonts w:ascii="Cambria Math" w:hAnsi="Times New Roman" w:cs="Times New Roman"/>
                    <w:color w:val="000000"/>
                    <w:sz w:val="24"/>
                    <w:szCs w:val="24"/>
                  </w:rPr>
                  <m:t>(1+</m:t>
                </m:r>
                <m:r>
                  <w:rPr>
                    <w:rFonts w:ascii="Cambria Math" w:hAnsi="Cambria Math" w:cs="Times New Roman"/>
                    <w:color w:val="000000"/>
                    <w:sz w:val="24"/>
                    <w:szCs w:val="24"/>
                  </w:rPr>
                  <m:t>i</m:t>
                </m:r>
                <m:r>
                  <w:rPr>
                    <w:rFonts w:ascii="Cambria Math" w:hAnsi="Times New Roman" w:cs="Times New Roman"/>
                    <w:color w:val="000000"/>
                    <w:sz w:val="24"/>
                    <w:szCs w:val="24"/>
                  </w:rPr>
                  <m:t>)</m:t>
                </m:r>
              </m:e>
              <m:sup>
                <m:r>
                  <w:rPr>
                    <w:rFonts w:ascii="Cambria Math" w:hAnsi="Cambria Math" w:cs="Times New Roman"/>
                    <w:color w:val="000000"/>
                    <w:sz w:val="24"/>
                    <w:szCs w:val="24"/>
                  </w:rPr>
                  <m:t>n</m:t>
                </m:r>
              </m:sup>
            </m:sSup>
            <m:r>
              <w:rPr>
                <w:rFonts w:ascii="Times New Roman" w:hAnsi="Times New Roman" w:cs="Times New Roman"/>
                <w:color w:val="000000"/>
                <w:sz w:val="24"/>
                <w:szCs w:val="24"/>
              </w:rPr>
              <m:t>-</m:t>
            </m:r>
            <m:r>
              <w:rPr>
                <w:rFonts w:ascii="Cambria Math" w:hAnsi="Times New Roman" w:cs="Times New Roman"/>
                <w:color w:val="000000"/>
                <w:sz w:val="24"/>
                <w:szCs w:val="24"/>
              </w:rPr>
              <m:t>1</m:t>
            </m:r>
          </m:num>
          <m:den>
            <m:r>
              <w:rPr>
                <w:rFonts w:ascii="Cambria Math" w:hAnsi="Cambria Math" w:cs="Times New Roman"/>
                <w:color w:val="000000"/>
                <w:sz w:val="24"/>
                <w:szCs w:val="24"/>
              </w:rPr>
              <m:t>i</m:t>
            </m:r>
            <m:sSup>
              <m:sSupPr>
                <m:ctrlPr>
                  <w:rPr>
                    <w:rFonts w:ascii="Cambria Math" w:hAnsi="Times New Roman" w:cs="Times New Roman"/>
                    <w:bCs/>
                    <w:i/>
                    <w:color w:val="000000"/>
                    <w:sz w:val="24"/>
                    <w:szCs w:val="24"/>
                  </w:rPr>
                </m:ctrlPr>
              </m:sSupPr>
              <m:e>
                <m:r>
                  <w:rPr>
                    <w:rFonts w:ascii="Cambria Math" w:hAnsi="Times New Roman" w:cs="Times New Roman"/>
                    <w:color w:val="000000"/>
                    <w:sz w:val="24"/>
                    <w:szCs w:val="24"/>
                  </w:rPr>
                  <m:t>(1+</m:t>
                </m:r>
                <m:r>
                  <w:rPr>
                    <w:rFonts w:ascii="Cambria Math" w:hAnsi="Cambria Math" w:cs="Times New Roman"/>
                    <w:color w:val="000000"/>
                    <w:sz w:val="24"/>
                    <w:szCs w:val="24"/>
                  </w:rPr>
                  <m:t>i</m:t>
                </m:r>
                <m:r>
                  <w:rPr>
                    <w:rFonts w:ascii="Cambria Math" w:hAnsi="Times New Roman" w:cs="Times New Roman"/>
                    <w:color w:val="000000"/>
                    <w:sz w:val="24"/>
                    <w:szCs w:val="24"/>
                  </w:rPr>
                  <m:t>)</m:t>
                </m:r>
              </m:e>
              <m:sup>
                <m:r>
                  <w:rPr>
                    <w:rFonts w:ascii="Cambria Math" w:hAnsi="Cambria Math" w:cs="Times New Roman"/>
                    <w:color w:val="000000"/>
                    <w:sz w:val="24"/>
                    <w:szCs w:val="24"/>
                  </w:rPr>
                  <m:t>n</m:t>
                </m:r>
              </m:sup>
            </m:sSup>
          </m:den>
        </m:f>
      </m:oMath>
      <w:r w:rsidR="00957633" w:rsidRPr="001F7C10">
        <w:rPr>
          <w:rFonts w:ascii="Times New Roman" w:hAnsi="Times New Roman" w:cs="Times New Roman"/>
          <w:bCs/>
          <w:color w:val="000000"/>
          <w:sz w:val="24"/>
          <w:szCs w:val="24"/>
        </w:rPr>
        <w:t>] =-10000+ (600)</w:t>
      </w:r>
      <m:oMath>
        <m:r>
          <w:rPr>
            <w:rFonts w:ascii="Cambria Math" w:hAnsi="Times New Roman" w:cs="Times New Roman"/>
            <w:color w:val="000000"/>
            <w:sz w:val="24"/>
            <w:szCs w:val="24"/>
          </w:rPr>
          <m:t xml:space="preserve"> [</m:t>
        </m:r>
        <m:f>
          <m:fPr>
            <m:ctrlPr>
              <w:rPr>
                <w:rFonts w:ascii="Cambria Math" w:hAnsi="Times New Roman" w:cs="Times New Roman"/>
                <w:bCs/>
                <w:i/>
                <w:color w:val="000000"/>
                <w:sz w:val="24"/>
                <w:szCs w:val="24"/>
              </w:rPr>
            </m:ctrlPr>
          </m:fPr>
          <m:num>
            <m:sSup>
              <m:sSupPr>
                <m:ctrlPr>
                  <w:rPr>
                    <w:rFonts w:ascii="Cambria Math" w:hAnsi="Times New Roman" w:cs="Times New Roman"/>
                    <w:bCs/>
                    <w:i/>
                    <w:color w:val="000000"/>
                    <w:sz w:val="24"/>
                    <w:szCs w:val="24"/>
                  </w:rPr>
                </m:ctrlPr>
              </m:sSupPr>
              <m:e>
                <m:r>
                  <w:rPr>
                    <w:rFonts w:ascii="Cambria Math" w:hAnsi="Times New Roman" w:cs="Times New Roman"/>
                    <w:color w:val="000000"/>
                    <w:sz w:val="24"/>
                    <w:szCs w:val="24"/>
                  </w:rPr>
                  <m:t>(1+0.12)</m:t>
                </m:r>
              </m:e>
              <m:sup>
                <m:r>
                  <w:rPr>
                    <w:rFonts w:ascii="Cambria Math" w:hAnsi="Times New Roman" w:cs="Times New Roman"/>
                    <w:color w:val="000000"/>
                    <w:sz w:val="24"/>
                    <w:szCs w:val="24"/>
                  </w:rPr>
                  <m:t>10</m:t>
                </m:r>
              </m:sup>
            </m:sSup>
            <m:r>
              <w:rPr>
                <w:rFonts w:ascii="Times New Roman" w:hAnsi="Times New Roman" w:cs="Times New Roman"/>
                <w:color w:val="000000"/>
                <w:sz w:val="24"/>
                <w:szCs w:val="24"/>
              </w:rPr>
              <m:t>-</m:t>
            </m:r>
            <m:r>
              <w:rPr>
                <w:rFonts w:ascii="Cambria Math" w:hAnsi="Times New Roman" w:cs="Times New Roman"/>
                <w:color w:val="000000"/>
                <w:sz w:val="24"/>
                <w:szCs w:val="24"/>
              </w:rPr>
              <m:t>1</m:t>
            </m:r>
          </m:num>
          <m:den>
            <m:r>
              <w:rPr>
                <w:rFonts w:ascii="Cambria Math" w:hAnsi="Times New Roman" w:cs="Times New Roman"/>
                <w:color w:val="000000"/>
                <w:sz w:val="24"/>
                <w:szCs w:val="24"/>
              </w:rPr>
              <m:t>(0.12)</m:t>
            </m:r>
            <m:sSup>
              <m:sSupPr>
                <m:ctrlPr>
                  <w:rPr>
                    <w:rFonts w:ascii="Cambria Math" w:hAnsi="Times New Roman" w:cs="Times New Roman"/>
                    <w:bCs/>
                    <w:i/>
                    <w:color w:val="000000"/>
                    <w:sz w:val="24"/>
                    <w:szCs w:val="24"/>
                  </w:rPr>
                </m:ctrlPr>
              </m:sSupPr>
              <m:e>
                <m:r>
                  <w:rPr>
                    <w:rFonts w:ascii="Cambria Math" w:hAnsi="Times New Roman" w:cs="Times New Roman"/>
                    <w:color w:val="000000"/>
                    <w:sz w:val="24"/>
                    <w:szCs w:val="24"/>
                  </w:rPr>
                  <m:t>(1+0.12)</m:t>
                </m:r>
              </m:e>
              <m:sup>
                <m:r>
                  <w:rPr>
                    <w:rFonts w:ascii="Cambria Math" w:hAnsi="Times New Roman" w:cs="Times New Roman"/>
                    <w:color w:val="000000"/>
                    <w:sz w:val="24"/>
                    <w:szCs w:val="24"/>
                  </w:rPr>
                  <m:t>10</m:t>
                </m:r>
              </m:sup>
            </m:sSup>
          </m:den>
        </m:f>
      </m:oMath>
      <w:r w:rsidR="003E0F0A" w:rsidRPr="001F7C10">
        <w:rPr>
          <w:rFonts w:ascii="Times New Roman" w:hAnsi="Times New Roman" w:cs="Times New Roman"/>
          <w:bCs/>
          <w:color w:val="000000"/>
          <w:sz w:val="24"/>
          <w:szCs w:val="24"/>
        </w:rPr>
        <w:t>] =</w:t>
      </w:r>
      <w:r w:rsidR="00957633" w:rsidRPr="001F7C10">
        <w:rPr>
          <w:rFonts w:ascii="Times New Roman" w:hAnsi="Times New Roman" w:cs="Times New Roman"/>
          <w:bCs/>
          <w:color w:val="000000"/>
          <w:sz w:val="24"/>
          <w:szCs w:val="24"/>
        </w:rPr>
        <w:t>-6,610</w:t>
      </w:r>
    </w:p>
    <w:p w:rsidR="00957633" w:rsidRPr="001F7C10" w:rsidRDefault="00957633" w:rsidP="00466EF8">
      <w:pPr>
        <w:spacing w:after="0" w:line="360" w:lineRule="auto"/>
        <w:jc w:val="both"/>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t xml:space="preserve">Therefore, the investment is not financially viable for the farmer. </w:t>
      </w:r>
    </w:p>
    <w:p w:rsidR="001C3B99" w:rsidRPr="001F7C10" w:rsidRDefault="001C3B99"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bCs/>
          <w:color w:val="000000"/>
          <w:sz w:val="24"/>
          <w:szCs w:val="24"/>
        </w:rPr>
        <w:t xml:space="preserve">Problem3. </w:t>
      </w:r>
      <w:r w:rsidRPr="001F7C10">
        <w:rPr>
          <w:rFonts w:ascii="Times New Roman" w:hAnsi="Times New Roman" w:cs="Times New Roman"/>
          <w:color w:val="000000"/>
          <w:sz w:val="24"/>
          <w:szCs w:val="24"/>
        </w:rPr>
        <w:t>To illustrate the calculation of net present value, consider a project, which has the following cash flow stream. The cost of capital, κ, for the firm is 10 per cent.</w:t>
      </w:r>
    </w:p>
    <w:p w:rsidR="001C3B99" w:rsidRPr="001F7C10" w:rsidRDefault="001C3B99" w:rsidP="00466EF8">
      <w:pPr>
        <w:spacing w:after="0" w:line="360" w:lineRule="auto"/>
        <w:jc w:val="both"/>
        <w:rPr>
          <w:rFonts w:ascii="Times New Roman" w:hAnsi="Times New Roman" w:cs="Times New Roman"/>
          <w:bCs/>
          <w:color w:val="000000"/>
          <w:sz w:val="24"/>
          <w:szCs w:val="24"/>
        </w:rPr>
      </w:pPr>
    </w:p>
    <w:tbl>
      <w:tblPr>
        <w:tblStyle w:val="TableGrid"/>
        <w:tblpPr w:leftFromText="180" w:rightFromText="180" w:vertAnchor="text" w:horzAnchor="margin" w:tblpXSpec="center" w:tblpY="-51"/>
        <w:tblW w:w="0" w:type="auto"/>
        <w:tblLook w:val="04A0"/>
      </w:tblPr>
      <w:tblGrid>
        <w:gridCol w:w="3947"/>
        <w:gridCol w:w="4603"/>
      </w:tblGrid>
      <w:tr w:rsidR="001C3B99" w:rsidRPr="001F7C10" w:rsidTr="0083499A">
        <w:trPr>
          <w:trHeight w:val="165"/>
        </w:trPr>
        <w:tc>
          <w:tcPr>
            <w:tcW w:w="3947" w:type="dxa"/>
          </w:tcPr>
          <w:p w:rsidR="001C3B99" w:rsidRPr="001F7C10" w:rsidRDefault="001C3B99" w:rsidP="00466EF8">
            <w:pPr>
              <w:spacing w:line="360" w:lineRule="auto"/>
              <w:jc w:val="center"/>
              <w:rPr>
                <w:rFonts w:ascii="Times New Roman" w:hAnsi="Times New Roman" w:cs="Times New Roman"/>
                <w:bCs/>
                <w:color w:val="000000"/>
                <w:sz w:val="24"/>
                <w:szCs w:val="24"/>
              </w:rPr>
            </w:pPr>
            <w:r w:rsidRPr="001F7C10">
              <w:rPr>
                <w:rFonts w:ascii="Times New Roman" w:hAnsi="Times New Roman" w:cs="Times New Roman"/>
                <w:bCs/>
                <w:color w:val="000000"/>
                <w:sz w:val="24"/>
                <w:szCs w:val="24"/>
              </w:rPr>
              <w:lastRenderedPageBreak/>
              <w:t>Investment</w:t>
            </w:r>
          </w:p>
        </w:tc>
        <w:tc>
          <w:tcPr>
            <w:tcW w:w="4603" w:type="dxa"/>
          </w:tcPr>
          <w:p w:rsidR="001C3B99" w:rsidRPr="001F7C10" w:rsidRDefault="001C3B99" w:rsidP="00466EF8">
            <w:pPr>
              <w:autoSpaceDE w:val="0"/>
              <w:autoSpaceDN w:val="0"/>
              <w:adjustRightInd w:val="0"/>
              <w:spacing w:line="360" w:lineRule="auto"/>
              <w:jc w:val="center"/>
              <w:rPr>
                <w:rFonts w:ascii="Times New Roman" w:hAnsi="Times New Roman" w:cs="Times New Roman"/>
                <w:color w:val="000000"/>
                <w:sz w:val="24"/>
                <w:szCs w:val="24"/>
              </w:rPr>
            </w:pPr>
          </w:p>
          <w:tbl>
            <w:tblPr>
              <w:tblW w:w="1267" w:type="dxa"/>
              <w:tblInd w:w="4" w:type="dxa"/>
              <w:tblBorders>
                <w:top w:val="nil"/>
                <w:left w:val="nil"/>
                <w:bottom w:val="nil"/>
                <w:right w:val="nil"/>
              </w:tblBorders>
              <w:tblLook w:val="0000"/>
            </w:tblPr>
            <w:tblGrid>
              <w:gridCol w:w="1267"/>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jc w:val="center"/>
                    <w:rPr>
                      <w:rFonts w:ascii="Times New Roman" w:hAnsi="Times New Roman" w:cs="Times New Roman"/>
                      <w:color w:val="000000"/>
                      <w:sz w:val="24"/>
                      <w:szCs w:val="24"/>
                    </w:rPr>
                  </w:pPr>
                  <w:r w:rsidRPr="001F7C10">
                    <w:rPr>
                      <w:rFonts w:ascii="Times New Roman" w:hAnsi="Times New Roman" w:cs="Times New Roman"/>
                      <w:color w:val="000000"/>
                      <w:sz w:val="24"/>
                      <w:szCs w:val="24"/>
                    </w:rPr>
                    <w:t>Rs. 1,000,000)</w:t>
                  </w:r>
                </w:p>
              </w:tc>
            </w:tr>
          </w:tbl>
          <w:p w:rsidR="001C3B99" w:rsidRPr="001F7C10" w:rsidRDefault="001C3B99" w:rsidP="00466EF8">
            <w:pPr>
              <w:spacing w:line="360" w:lineRule="auto"/>
              <w:jc w:val="center"/>
              <w:rPr>
                <w:rFonts w:ascii="Times New Roman" w:hAnsi="Times New Roman" w:cs="Times New Roman"/>
                <w:bCs/>
                <w:color w:val="000000"/>
                <w:sz w:val="24"/>
                <w:szCs w:val="24"/>
              </w:rPr>
            </w:pPr>
          </w:p>
        </w:tc>
      </w:tr>
      <w:tr w:rsidR="001C3B99" w:rsidRPr="001F7C10" w:rsidTr="0083499A">
        <w:trPr>
          <w:trHeight w:val="638"/>
        </w:trPr>
        <w:tc>
          <w:tcPr>
            <w:tcW w:w="3947" w:type="dxa"/>
          </w:tcPr>
          <w:p w:rsidR="001C3B99" w:rsidRPr="001F7C10" w:rsidRDefault="001C3B99" w:rsidP="00466EF8">
            <w:pPr>
              <w:autoSpaceDE w:val="0"/>
              <w:autoSpaceDN w:val="0"/>
              <w:adjustRightInd w:val="0"/>
              <w:spacing w:line="360" w:lineRule="auto"/>
              <w:jc w:val="center"/>
              <w:rPr>
                <w:rFonts w:ascii="Times New Roman" w:hAnsi="Times New Roman" w:cs="Times New Roman"/>
                <w:color w:val="000000"/>
                <w:sz w:val="24"/>
                <w:szCs w:val="24"/>
              </w:rPr>
            </w:pPr>
          </w:p>
          <w:tbl>
            <w:tblPr>
              <w:tblW w:w="992" w:type="dxa"/>
              <w:tblInd w:w="4" w:type="dxa"/>
              <w:tblBorders>
                <w:top w:val="nil"/>
                <w:left w:val="nil"/>
                <w:bottom w:val="nil"/>
                <w:right w:val="nil"/>
              </w:tblBorders>
              <w:tblLook w:val="0000"/>
            </w:tblPr>
            <w:tblGrid>
              <w:gridCol w:w="992"/>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jc w:val="center"/>
                    <w:rPr>
                      <w:rFonts w:ascii="Times New Roman" w:hAnsi="Times New Roman" w:cs="Times New Roman"/>
                      <w:color w:val="000000"/>
                      <w:sz w:val="24"/>
                      <w:szCs w:val="24"/>
                    </w:rPr>
                  </w:pPr>
                  <w:r w:rsidRPr="001F7C10">
                    <w:rPr>
                      <w:rFonts w:ascii="Times New Roman" w:hAnsi="Times New Roman" w:cs="Times New Roman"/>
                      <w:color w:val="000000"/>
                      <w:sz w:val="24"/>
                      <w:szCs w:val="24"/>
                    </w:rPr>
                    <w:t>Saving in Year</w:t>
                  </w:r>
                </w:p>
              </w:tc>
            </w:tr>
          </w:tbl>
          <w:p w:rsidR="001C3B99" w:rsidRPr="001F7C10" w:rsidRDefault="001C3B99" w:rsidP="00466EF8">
            <w:pPr>
              <w:spacing w:line="360" w:lineRule="auto"/>
              <w:jc w:val="center"/>
              <w:rPr>
                <w:rFonts w:ascii="Times New Roman" w:hAnsi="Times New Roman" w:cs="Times New Roman"/>
                <w:bCs/>
                <w:color w:val="000000"/>
                <w:sz w:val="24"/>
                <w:szCs w:val="24"/>
              </w:rPr>
            </w:pPr>
          </w:p>
        </w:tc>
        <w:tc>
          <w:tcPr>
            <w:tcW w:w="4603" w:type="dxa"/>
          </w:tcPr>
          <w:p w:rsidR="001C3B99" w:rsidRPr="001F7C10" w:rsidRDefault="001C3B99" w:rsidP="00466EF8">
            <w:pPr>
              <w:autoSpaceDE w:val="0"/>
              <w:autoSpaceDN w:val="0"/>
              <w:adjustRightInd w:val="0"/>
              <w:spacing w:line="360" w:lineRule="auto"/>
              <w:jc w:val="center"/>
              <w:rPr>
                <w:rFonts w:ascii="Times New Roman" w:hAnsi="Times New Roman" w:cs="Times New Roman"/>
                <w:color w:val="000000"/>
                <w:sz w:val="24"/>
                <w:szCs w:val="24"/>
              </w:rPr>
            </w:pPr>
          </w:p>
          <w:tbl>
            <w:tblPr>
              <w:tblW w:w="718" w:type="dxa"/>
              <w:tblInd w:w="4" w:type="dxa"/>
              <w:tblBorders>
                <w:top w:val="nil"/>
                <w:left w:val="nil"/>
                <w:bottom w:val="nil"/>
                <w:right w:val="nil"/>
              </w:tblBorders>
              <w:tblLook w:val="0000"/>
            </w:tblPr>
            <w:tblGrid>
              <w:gridCol w:w="718"/>
            </w:tblGrid>
            <w:tr w:rsidR="001C3B99" w:rsidRPr="001F7C10" w:rsidTr="001C3B99">
              <w:trPr>
                <w:trHeight w:val="56"/>
              </w:trPr>
              <w:tc>
                <w:tcPr>
                  <w:tcW w:w="0" w:type="auto"/>
                </w:tcPr>
                <w:p w:rsidR="001C3B99" w:rsidRPr="001F7C10" w:rsidRDefault="00566676" w:rsidP="00F81CB8">
                  <w:pPr>
                    <w:framePr w:hSpace="180" w:wrap="around" w:vAnchor="text" w:hAnchor="margin" w:xAlign="center" w:y="-51"/>
                    <w:autoSpaceDE w:val="0"/>
                    <w:autoSpaceDN w:val="0"/>
                    <w:adjustRightInd w:val="0"/>
                    <w:spacing w:after="0" w:line="360" w:lineRule="auto"/>
                    <w:jc w:val="center"/>
                    <w:rPr>
                      <w:rFonts w:ascii="Times New Roman" w:hAnsi="Times New Roman" w:cs="Times New Roman"/>
                      <w:color w:val="000000"/>
                      <w:sz w:val="24"/>
                      <w:szCs w:val="24"/>
                    </w:rPr>
                  </w:pPr>
                  <w:r w:rsidRPr="001F7C10">
                    <w:rPr>
                      <w:rFonts w:ascii="Times New Roman" w:hAnsi="Times New Roman" w:cs="Times New Roman"/>
                      <w:color w:val="000000"/>
                      <w:sz w:val="24"/>
                      <w:szCs w:val="24"/>
                    </w:rPr>
                    <w:t>Cash Flow</w:t>
                  </w:r>
                </w:p>
              </w:tc>
            </w:tr>
          </w:tbl>
          <w:p w:rsidR="001C3B99" w:rsidRPr="001F7C10" w:rsidRDefault="001C3B99" w:rsidP="00466EF8">
            <w:pPr>
              <w:spacing w:line="360" w:lineRule="auto"/>
              <w:jc w:val="center"/>
              <w:rPr>
                <w:rFonts w:ascii="Times New Roman" w:hAnsi="Times New Roman" w:cs="Times New Roman"/>
                <w:bCs/>
                <w:color w:val="000000"/>
                <w:sz w:val="24"/>
                <w:szCs w:val="24"/>
              </w:rPr>
            </w:pPr>
          </w:p>
        </w:tc>
      </w:tr>
      <w:tr w:rsidR="001C3B99" w:rsidRPr="001F7C10" w:rsidTr="0083499A">
        <w:trPr>
          <w:trHeight w:val="402"/>
        </w:trPr>
        <w:tc>
          <w:tcPr>
            <w:tcW w:w="3947" w:type="dxa"/>
          </w:tcPr>
          <w:p w:rsidR="001C3B99" w:rsidRPr="001F7C10" w:rsidRDefault="001C3B99" w:rsidP="00466EF8">
            <w:pPr>
              <w:pStyle w:val="Default"/>
              <w:spacing w:line="360" w:lineRule="auto"/>
              <w:jc w:val="center"/>
              <w:rPr>
                <w:rFonts w:ascii="Times New Roman" w:hAnsi="Times New Roman" w:cs="Times New Roman"/>
              </w:rPr>
            </w:pPr>
            <w:r w:rsidRPr="001F7C10">
              <w:rPr>
                <w:rFonts w:ascii="Times New Roman" w:hAnsi="Times New Roman" w:cs="Times New Roman"/>
              </w:rPr>
              <w:t>1</w:t>
            </w:r>
          </w:p>
        </w:tc>
        <w:tc>
          <w:tcPr>
            <w:tcW w:w="4603" w:type="dxa"/>
          </w:tcPr>
          <w:p w:rsidR="001C3B99" w:rsidRPr="001F7C10" w:rsidRDefault="001C3B99" w:rsidP="00466EF8">
            <w:pPr>
              <w:autoSpaceDE w:val="0"/>
              <w:autoSpaceDN w:val="0"/>
              <w:adjustRightInd w:val="0"/>
              <w:spacing w:line="360" w:lineRule="auto"/>
              <w:rPr>
                <w:rFonts w:ascii="Times New Roman" w:hAnsi="Times New Roman" w:cs="Times New Roman"/>
                <w:color w:val="000000"/>
                <w:sz w:val="24"/>
                <w:szCs w:val="24"/>
              </w:rPr>
            </w:pPr>
          </w:p>
          <w:tbl>
            <w:tblPr>
              <w:tblW w:w="997" w:type="dxa"/>
              <w:tblInd w:w="4" w:type="dxa"/>
              <w:tblBorders>
                <w:top w:val="nil"/>
                <w:left w:val="nil"/>
                <w:bottom w:val="nil"/>
                <w:right w:val="nil"/>
              </w:tblBorders>
              <w:tblLook w:val="0000"/>
            </w:tblPr>
            <w:tblGrid>
              <w:gridCol w:w="997"/>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rPr>
                      <w:rFonts w:ascii="Times New Roman" w:hAnsi="Times New Roman" w:cs="Times New Roman"/>
                      <w:color w:val="000000"/>
                      <w:sz w:val="24"/>
                      <w:szCs w:val="24"/>
                    </w:rPr>
                  </w:pPr>
                  <w:r w:rsidRPr="001F7C10">
                    <w:rPr>
                      <w:rFonts w:ascii="Times New Roman" w:hAnsi="Times New Roman" w:cs="Times New Roman"/>
                      <w:color w:val="000000"/>
                      <w:sz w:val="24"/>
                      <w:szCs w:val="24"/>
                    </w:rPr>
                    <w:t>200,000</w:t>
                  </w:r>
                </w:p>
              </w:tc>
            </w:tr>
          </w:tbl>
          <w:p w:rsidR="001C3B99" w:rsidRPr="001F7C10" w:rsidRDefault="001C3B99" w:rsidP="00466EF8">
            <w:pPr>
              <w:spacing w:line="360" w:lineRule="auto"/>
              <w:rPr>
                <w:rFonts w:ascii="Times New Roman" w:hAnsi="Times New Roman" w:cs="Times New Roman"/>
                <w:sz w:val="24"/>
                <w:szCs w:val="24"/>
              </w:rPr>
            </w:pPr>
          </w:p>
        </w:tc>
      </w:tr>
      <w:tr w:rsidR="001C3B99" w:rsidRPr="001F7C10" w:rsidTr="0083499A">
        <w:trPr>
          <w:trHeight w:val="395"/>
        </w:trPr>
        <w:tc>
          <w:tcPr>
            <w:tcW w:w="3947" w:type="dxa"/>
          </w:tcPr>
          <w:p w:rsidR="001C3B99" w:rsidRPr="001F7C10" w:rsidRDefault="001C3B99" w:rsidP="00466EF8">
            <w:pPr>
              <w:pStyle w:val="Default"/>
              <w:spacing w:line="360" w:lineRule="auto"/>
              <w:jc w:val="center"/>
              <w:rPr>
                <w:rFonts w:ascii="Times New Roman" w:hAnsi="Times New Roman" w:cs="Times New Roman"/>
              </w:rPr>
            </w:pPr>
            <w:r w:rsidRPr="001F7C10">
              <w:rPr>
                <w:rFonts w:ascii="Times New Roman" w:hAnsi="Times New Roman" w:cs="Times New Roman"/>
              </w:rPr>
              <w:t>2</w:t>
            </w:r>
          </w:p>
        </w:tc>
        <w:tc>
          <w:tcPr>
            <w:tcW w:w="4603" w:type="dxa"/>
          </w:tcPr>
          <w:p w:rsidR="001C3B99" w:rsidRPr="001F7C10" w:rsidRDefault="001C3B99" w:rsidP="00466EF8">
            <w:pPr>
              <w:autoSpaceDE w:val="0"/>
              <w:autoSpaceDN w:val="0"/>
              <w:adjustRightInd w:val="0"/>
              <w:spacing w:line="360" w:lineRule="auto"/>
              <w:rPr>
                <w:rFonts w:ascii="Times New Roman" w:hAnsi="Times New Roman" w:cs="Times New Roman"/>
                <w:color w:val="000000"/>
                <w:sz w:val="24"/>
                <w:szCs w:val="24"/>
              </w:rPr>
            </w:pPr>
          </w:p>
          <w:tbl>
            <w:tblPr>
              <w:tblW w:w="997" w:type="dxa"/>
              <w:tblInd w:w="4" w:type="dxa"/>
              <w:tblBorders>
                <w:top w:val="nil"/>
                <w:left w:val="nil"/>
                <w:bottom w:val="nil"/>
                <w:right w:val="nil"/>
              </w:tblBorders>
              <w:tblLook w:val="0000"/>
            </w:tblPr>
            <w:tblGrid>
              <w:gridCol w:w="997"/>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rPr>
                      <w:rFonts w:ascii="Times New Roman" w:hAnsi="Times New Roman" w:cs="Times New Roman"/>
                      <w:color w:val="000000"/>
                      <w:sz w:val="24"/>
                      <w:szCs w:val="24"/>
                    </w:rPr>
                  </w:pPr>
                  <w:r w:rsidRPr="001F7C10">
                    <w:rPr>
                      <w:rFonts w:ascii="Times New Roman" w:hAnsi="Times New Roman" w:cs="Times New Roman"/>
                      <w:color w:val="000000"/>
                      <w:sz w:val="24"/>
                      <w:szCs w:val="24"/>
                    </w:rPr>
                    <w:t>200,000</w:t>
                  </w:r>
                </w:p>
              </w:tc>
            </w:tr>
          </w:tbl>
          <w:p w:rsidR="001C3B99" w:rsidRPr="001F7C10" w:rsidRDefault="001C3B99" w:rsidP="00466EF8">
            <w:pPr>
              <w:spacing w:line="360" w:lineRule="auto"/>
              <w:rPr>
                <w:rFonts w:ascii="Times New Roman" w:hAnsi="Times New Roman" w:cs="Times New Roman"/>
                <w:sz w:val="24"/>
                <w:szCs w:val="24"/>
              </w:rPr>
            </w:pPr>
          </w:p>
        </w:tc>
      </w:tr>
      <w:tr w:rsidR="001C3B99" w:rsidRPr="001F7C10" w:rsidTr="0083499A">
        <w:trPr>
          <w:trHeight w:val="105"/>
        </w:trPr>
        <w:tc>
          <w:tcPr>
            <w:tcW w:w="3947" w:type="dxa"/>
          </w:tcPr>
          <w:p w:rsidR="001C3B99" w:rsidRPr="001F7C10" w:rsidRDefault="001C3B99" w:rsidP="00466EF8">
            <w:pPr>
              <w:pStyle w:val="Default"/>
              <w:spacing w:line="360" w:lineRule="auto"/>
              <w:jc w:val="center"/>
              <w:rPr>
                <w:rFonts w:ascii="Times New Roman" w:hAnsi="Times New Roman" w:cs="Times New Roman"/>
              </w:rPr>
            </w:pPr>
            <w:r w:rsidRPr="001F7C10">
              <w:rPr>
                <w:rFonts w:ascii="Times New Roman" w:hAnsi="Times New Roman" w:cs="Times New Roman"/>
              </w:rPr>
              <w:t>3</w:t>
            </w:r>
          </w:p>
        </w:tc>
        <w:tc>
          <w:tcPr>
            <w:tcW w:w="4603" w:type="dxa"/>
          </w:tcPr>
          <w:p w:rsidR="001C3B99" w:rsidRPr="001F7C10" w:rsidRDefault="001C3B99" w:rsidP="00466EF8">
            <w:pPr>
              <w:autoSpaceDE w:val="0"/>
              <w:autoSpaceDN w:val="0"/>
              <w:adjustRightInd w:val="0"/>
              <w:spacing w:line="360" w:lineRule="auto"/>
              <w:rPr>
                <w:rFonts w:ascii="Times New Roman" w:hAnsi="Times New Roman" w:cs="Times New Roman"/>
                <w:color w:val="000000"/>
                <w:sz w:val="24"/>
                <w:szCs w:val="24"/>
              </w:rPr>
            </w:pPr>
          </w:p>
          <w:tbl>
            <w:tblPr>
              <w:tblW w:w="997" w:type="dxa"/>
              <w:tblInd w:w="4" w:type="dxa"/>
              <w:tblBorders>
                <w:top w:val="nil"/>
                <w:left w:val="nil"/>
                <w:bottom w:val="nil"/>
                <w:right w:val="nil"/>
              </w:tblBorders>
              <w:tblLook w:val="0000"/>
            </w:tblPr>
            <w:tblGrid>
              <w:gridCol w:w="997"/>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rPr>
                      <w:rFonts w:ascii="Times New Roman" w:hAnsi="Times New Roman" w:cs="Times New Roman"/>
                      <w:color w:val="000000"/>
                      <w:sz w:val="24"/>
                      <w:szCs w:val="24"/>
                    </w:rPr>
                  </w:pPr>
                  <w:r w:rsidRPr="001F7C10">
                    <w:rPr>
                      <w:rFonts w:ascii="Times New Roman" w:hAnsi="Times New Roman" w:cs="Times New Roman"/>
                      <w:color w:val="000000"/>
                      <w:sz w:val="24"/>
                      <w:szCs w:val="24"/>
                    </w:rPr>
                    <w:t>300,000</w:t>
                  </w:r>
                </w:p>
              </w:tc>
            </w:tr>
          </w:tbl>
          <w:p w:rsidR="001C3B99" w:rsidRPr="001F7C10" w:rsidRDefault="001C3B99" w:rsidP="00466EF8">
            <w:pPr>
              <w:spacing w:line="360" w:lineRule="auto"/>
              <w:rPr>
                <w:rFonts w:ascii="Times New Roman" w:hAnsi="Times New Roman" w:cs="Times New Roman"/>
                <w:sz w:val="24"/>
                <w:szCs w:val="24"/>
              </w:rPr>
            </w:pPr>
          </w:p>
        </w:tc>
      </w:tr>
      <w:tr w:rsidR="001C3B99" w:rsidRPr="001F7C10" w:rsidTr="0083499A">
        <w:trPr>
          <w:trHeight w:val="105"/>
        </w:trPr>
        <w:tc>
          <w:tcPr>
            <w:tcW w:w="3947" w:type="dxa"/>
          </w:tcPr>
          <w:p w:rsidR="001C3B99" w:rsidRPr="001F7C10" w:rsidRDefault="001C3B99" w:rsidP="00466EF8">
            <w:pPr>
              <w:pStyle w:val="Default"/>
              <w:spacing w:line="360" w:lineRule="auto"/>
              <w:jc w:val="center"/>
              <w:rPr>
                <w:rFonts w:ascii="Times New Roman" w:hAnsi="Times New Roman" w:cs="Times New Roman"/>
              </w:rPr>
            </w:pPr>
            <w:r w:rsidRPr="001F7C10">
              <w:rPr>
                <w:rFonts w:ascii="Times New Roman" w:hAnsi="Times New Roman" w:cs="Times New Roman"/>
              </w:rPr>
              <w:t>4</w:t>
            </w:r>
          </w:p>
        </w:tc>
        <w:tc>
          <w:tcPr>
            <w:tcW w:w="4603" w:type="dxa"/>
          </w:tcPr>
          <w:p w:rsidR="001C3B99" w:rsidRPr="001F7C10" w:rsidRDefault="001C3B99" w:rsidP="00466EF8">
            <w:pPr>
              <w:autoSpaceDE w:val="0"/>
              <w:autoSpaceDN w:val="0"/>
              <w:adjustRightInd w:val="0"/>
              <w:spacing w:line="360" w:lineRule="auto"/>
              <w:rPr>
                <w:rFonts w:ascii="Times New Roman" w:hAnsi="Times New Roman" w:cs="Times New Roman"/>
                <w:color w:val="000000"/>
                <w:sz w:val="24"/>
                <w:szCs w:val="24"/>
              </w:rPr>
            </w:pPr>
          </w:p>
          <w:tbl>
            <w:tblPr>
              <w:tblW w:w="997" w:type="dxa"/>
              <w:tblInd w:w="4" w:type="dxa"/>
              <w:tblBorders>
                <w:top w:val="nil"/>
                <w:left w:val="nil"/>
                <w:bottom w:val="nil"/>
                <w:right w:val="nil"/>
              </w:tblBorders>
              <w:tblLook w:val="0000"/>
            </w:tblPr>
            <w:tblGrid>
              <w:gridCol w:w="997"/>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rPr>
                      <w:rFonts w:ascii="Times New Roman" w:hAnsi="Times New Roman" w:cs="Times New Roman"/>
                      <w:color w:val="000000"/>
                      <w:sz w:val="24"/>
                      <w:szCs w:val="24"/>
                    </w:rPr>
                  </w:pPr>
                  <w:r w:rsidRPr="001F7C10">
                    <w:rPr>
                      <w:rFonts w:ascii="Times New Roman" w:hAnsi="Times New Roman" w:cs="Times New Roman"/>
                      <w:color w:val="000000"/>
                      <w:sz w:val="24"/>
                      <w:szCs w:val="24"/>
                    </w:rPr>
                    <w:t>300,000</w:t>
                  </w:r>
                </w:p>
              </w:tc>
            </w:tr>
          </w:tbl>
          <w:p w:rsidR="001C3B99" w:rsidRPr="001F7C10" w:rsidRDefault="001C3B99" w:rsidP="00466EF8">
            <w:pPr>
              <w:spacing w:line="360" w:lineRule="auto"/>
              <w:rPr>
                <w:rFonts w:ascii="Times New Roman" w:hAnsi="Times New Roman" w:cs="Times New Roman"/>
                <w:sz w:val="24"/>
                <w:szCs w:val="24"/>
              </w:rPr>
            </w:pPr>
          </w:p>
        </w:tc>
      </w:tr>
      <w:tr w:rsidR="001C3B99" w:rsidRPr="001F7C10" w:rsidTr="0083499A">
        <w:trPr>
          <w:trHeight w:val="13"/>
        </w:trPr>
        <w:tc>
          <w:tcPr>
            <w:tcW w:w="3947" w:type="dxa"/>
          </w:tcPr>
          <w:p w:rsidR="001C3B99" w:rsidRPr="001F7C10" w:rsidRDefault="001C3B99" w:rsidP="00466EF8">
            <w:pPr>
              <w:pStyle w:val="Default"/>
              <w:spacing w:line="360" w:lineRule="auto"/>
              <w:jc w:val="center"/>
              <w:rPr>
                <w:rFonts w:ascii="Times New Roman" w:hAnsi="Times New Roman" w:cs="Times New Roman"/>
              </w:rPr>
            </w:pPr>
            <w:r w:rsidRPr="001F7C10">
              <w:rPr>
                <w:rFonts w:ascii="Times New Roman" w:hAnsi="Times New Roman" w:cs="Times New Roman"/>
              </w:rPr>
              <w:t>5</w:t>
            </w:r>
          </w:p>
        </w:tc>
        <w:tc>
          <w:tcPr>
            <w:tcW w:w="4603" w:type="dxa"/>
          </w:tcPr>
          <w:p w:rsidR="001C3B99" w:rsidRPr="001F7C10" w:rsidRDefault="001C3B99" w:rsidP="00466EF8">
            <w:pPr>
              <w:autoSpaceDE w:val="0"/>
              <w:autoSpaceDN w:val="0"/>
              <w:adjustRightInd w:val="0"/>
              <w:spacing w:line="360" w:lineRule="auto"/>
              <w:rPr>
                <w:rFonts w:ascii="Times New Roman" w:hAnsi="Times New Roman" w:cs="Times New Roman"/>
                <w:color w:val="000000"/>
                <w:sz w:val="24"/>
                <w:szCs w:val="24"/>
              </w:rPr>
            </w:pPr>
          </w:p>
          <w:tbl>
            <w:tblPr>
              <w:tblW w:w="997" w:type="dxa"/>
              <w:tblInd w:w="4" w:type="dxa"/>
              <w:tblBorders>
                <w:top w:val="nil"/>
                <w:left w:val="nil"/>
                <w:bottom w:val="nil"/>
                <w:right w:val="nil"/>
              </w:tblBorders>
              <w:tblLook w:val="0000"/>
            </w:tblPr>
            <w:tblGrid>
              <w:gridCol w:w="997"/>
            </w:tblGrid>
            <w:tr w:rsidR="001C3B99" w:rsidRPr="001F7C10" w:rsidTr="001C3B99">
              <w:trPr>
                <w:trHeight w:val="56"/>
              </w:trPr>
              <w:tc>
                <w:tcPr>
                  <w:tcW w:w="0" w:type="auto"/>
                </w:tcPr>
                <w:p w:rsidR="001C3B99" w:rsidRPr="001F7C10" w:rsidRDefault="001C3B99" w:rsidP="00F81CB8">
                  <w:pPr>
                    <w:framePr w:hSpace="180" w:wrap="around" w:vAnchor="text" w:hAnchor="margin" w:xAlign="center" w:y="-51"/>
                    <w:autoSpaceDE w:val="0"/>
                    <w:autoSpaceDN w:val="0"/>
                    <w:adjustRightInd w:val="0"/>
                    <w:spacing w:after="0" w:line="360" w:lineRule="auto"/>
                    <w:rPr>
                      <w:rFonts w:ascii="Times New Roman" w:hAnsi="Times New Roman" w:cs="Times New Roman"/>
                      <w:color w:val="000000"/>
                      <w:sz w:val="24"/>
                      <w:szCs w:val="24"/>
                    </w:rPr>
                  </w:pPr>
                  <w:r w:rsidRPr="001F7C10">
                    <w:rPr>
                      <w:rFonts w:ascii="Times New Roman" w:hAnsi="Times New Roman" w:cs="Times New Roman"/>
                      <w:color w:val="000000"/>
                      <w:sz w:val="24"/>
                      <w:szCs w:val="24"/>
                    </w:rPr>
                    <w:t>350,000</w:t>
                  </w:r>
                </w:p>
              </w:tc>
            </w:tr>
          </w:tbl>
          <w:p w:rsidR="001C3B99" w:rsidRPr="001F7C10" w:rsidRDefault="001C3B99" w:rsidP="00466EF8">
            <w:pPr>
              <w:spacing w:line="360" w:lineRule="auto"/>
              <w:rPr>
                <w:rFonts w:ascii="Times New Roman" w:hAnsi="Times New Roman" w:cs="Times New Roman"/>
                <w:sz w:val="24"/>
                <w:szCs w:val="24"/>
              </w:rPr>
            </w:pPr>
          </w:p>
        </w:tc>
      </w:tr>
    </w:tbl>
    <w:p w:rsidR="001C3B99" w:rsidRPr="001F7C10" w:rsidRDefault="001C3B99" w:rsidP="00466EF8">
      <w:pPr>
        <w:spacing w:after="0" w:line="360" w:lineRule="auto"/>
        <w:jc w:val="both"/>
        <w:rPr>
          <w:rFonts w:ascii="Times New Roman" w:hAnsi="Times New Roman" w:cs="Times New Roman"/>
          <w:bCs/>
          <w:color w:val="000000"/>
          <w:sz w:val="24"/>
          <w:szCs w:val="24"/>
        </w:rPr>
      </w:pPr>
    </w:p>
    <w:p w:rsidR="001D2095" w:rsidRPr="001F7C10" w:rsidRDefault="001D2095" w:rsidP="00466EF8">
      <w:pPr>
        <w:spacing w:after="0" w:line="360" w:lineRule="auto"/>
        <w:jc w:val="both"/>
        <w:rPr>
          <w:rFonts w:ascii="Times New Roman" w:hAnsi="Times New Roman" w:cs="Times New Roman"/>
          <w:bCs/>
          <w:color w:val="000000"/>
          <w:sz w:val="24"/>
          <w:szCs w:val="24"/>
        </w:rPr>
      </w:pPr>
    </w:p>
    <w:p w:rsidR="0060456A" w:rsidRPr="001F7C10" w:rsidRDefault="00146721"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Solution: NPV= -</w:t>
      </w:r>
      <m:oMath>
        <m:f>
          <m:fPr>
            <m:ctrlPr>
              <w:rPr>
                <w:rFonts w:ascii="Cambria Math" w:hAnsi="Times New Roman" w:cs="Times New Roman"/>
                <w:i/>
                <w:sz w:val="24"/>
                <w:szCs w:val="24"/>
              </w:rPr>
            </m:ctrlPr>
          </m:fPr>
          <m:num>
            <m:r>
              <w:rPr>
                <w:rFonts w:ascii="Cambria Math" w:hAnsi="Times New Roman" w:cs="Times New Roman"/>
                <w:sz w:val="24"/>
                <w:szCs w:val="24"/>
              </w:rPr>
              <m:t>1,000,000</m:t>
            </m:r>
          </m:num>
          <m:den>
            <m:sSup>
              <m:sSupPr>
                <m:ctrlPr>
                  <w:rPr>
                    <w:rFonts w:ascii="Cambria Math" w:hAnsi="Times New Roman" w:cs="Times New Roman"/>
                    <w:i/>
                    <w:sz w:val="24"/>
                    <w:szCs w:val="24"/>
                  </w:rPr>
                </m:ctrlPr>
              </m:sSupPr>
              <m:e>
                <m:r>
                  <w:rPr>
                    <w:rFonts w:ascii="Cambria Math" w:hAnsi="Times New Roman" w:cs="Times New Roman"/>
                    <w:sz w:val="24"/>
                    <w:szCs w:val="24"/>
                  </w:rPr>
                  <m:t>1.10</m:t>
                </m:r>
              </m:e>
              <m:sup>
                <m:r>
                  <w:rPr>
                    <w:rFonts w:ascii="Cambria Math" w:hAnsi="Times New Roman" w:cs="Times New Roman"/>
                    <w:sz w:val="24"/>
                    <w:szCs w:val="24"/>
                  </w:rPr>
                  <m:t>0</m:t>
                </m:r>
              </m:sup>
            </m:sSup>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200,000</m:t>
            </m:r>
          </m:num>
          <m:den>
            <m:sSup>
              <m:sSupPr>
                <m:ctrlPr>
                  <w:rPr>
                    <w:rFonts w:ascii="Cambria Math" w:hAnsi="Times New Roman" w:cs="Times New Roman"/>
                    <w:i/>
                    <w:sz w:val="24"/>
                    <w:szCs w:val="24"/>
                  </w:rPr>
                </m:ctrlPr>
              </m:sSupPr>
              <m:e>
                <m:r>
                  <w:rPr>
                    <w:rFonts w:ascii="Cambria Math" w:hAnsi="Times New Roman" w:cs="Times New Roman"/>
                    <w:sz w:val="24"/>
                    <w:szCs w:val="24"/>
                  </w:rPr>
                  <m:t>1.1</m:t>
                </m:r>
              </m:e>
              <m:sup>
                <m:r>
                  <w:rPr>
                    <w:rFonts w:ascii="Cambria Math" w:hAnsi="Times New Roman" w:cs="Times New Roman"/>
                    <w:sz w:val="24"/>
                    <w:szCs w:val="24"/>
                  </w:rPr>
                  <m:t>1</m:t>
                </m:r>
              </m:sup>
            </m:sSup>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200,000</m:t>
            </m:r>
          </m:num>
          <m:den>
            <m:sSup>
              <m:sSupPr>
                <m:ctrlPr>
                  <w:rPr>
                    <w:rFonts w:ascii="Cambria Math" w:hAnsi="Times New Roman" w:cs="Times New Roman"/>
                    <w:i/>
                    <w:sz w:val="24"/>
                    <w:szCs w:val="24"/>
                  </w:rPr>
                </m:ctrlPr>
              </m:sSupPr>
              <m:e>
                <m:r>
                  <w:rPr>
                    <w:rFonts w:ascii="Cambria Math" w:hAnsi="Times New Roman" w:cs="Times New Roman"/>
                    <w:sz w:val="24"/>
                    <w:szCs w:val="24"/>
                  </w:rPr>
                  <m:t>1.1</m:t>
                </m:r>
              </m:e>
              <m:sup>
                <m:r>
                  <w:rPr>
                    <w:rFonts w:ascii="Cambria Math" w:hAnsi="Times New Roman" w:cs="Times New Roman"/>
                    <w:sz w:val="24"/>
                    <w:szCs w:val="24"/>
                  </w:rPr>
                  <m:t>2</m:t>
                </m:r>
              </m:sup>
            </m:sSup>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300,000</m:t>
            </m:r>
          </m:num>
          <m:den>
            <m:sSup>
              <m:sSupPr>
                <m:ctrlPr>
                  <w:rPr>
                    <w:rFonts w:ascii="Cambria Math" w:hAnsi="Times New Roman" w:cs="Times New Roman"/>
                    <w:i/>
                    <w:sz w:val="24"/>
                    <w:szCs w:val="24"/>
                  </w:rPr>
                </m:ctrlPr>
              </m:sSupPr>
              <m:e>
                <m:r>
                  <w:rPr>
                    <w:rFonts w:ascii="Cambria Math" w:hAnsi="Times New Roman" w:cs="Times New Roman"/>
                    <w:sz w:val="24"/>
                    <w:szCs w:val="24"/>
                  </w:rPr>
                  <m:t>1.1</m:t>
                </m:r>
              </m:e>
              <m:sup>
                <m:r>
                  <w:rPr>
                    <w:rFonts w:ascii="Cambria Math" w:hAnsi="Times New Roman" w:cs="Times New Roman"/>
                    <w:sz w:val="24"/>
                    <w:szCs w:val="24"/>
                  </w:rPr>
                  <m:t>3</m:t>
                </m:r>
              </m:sup>
            </m:sSup>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300,000</m:t>
            </m:r>
          </m:num>
          <m:den>
            <m:sSup>
              <m:sSupPr>
                <m:ctrlPr>
                  <w:rPr>
                    <w:rFonts w:ascii="Cambria Math" w:hAnsi="Times New Roman" w:cs="Times New Roman"/>
                    <w:i/>
                    <w:sz w:val="24"/>
                    <w:szCs w:val="24"/>
                  </w:rPr>
                </m:ctrlPr>
              </m:sSupPr>
              <m:e>
                <m:r>
                  <w:rPr>
                    <w:rFonts w:ascii="Cambria Math" w:hAnsi="Times New Roman" w:cs="Times New Roman"/>
                    <w:sz w:val="24"/>
                    <w:szCs w:val="24"/>
                  </w:rPr>
                  <m:t>1.1</m:t>
                </m:r>
              </m:e>
              <m:sup>
                <m:r>
                  <w:rPr>
                    <w:rFonts w:ascii="Cambria Math" w:hAnsi="Times New Roman" w:cs="Times New Roman"/>
                    <w:sz w:val="24"/>
                    <w:szCs w:val="24"/>
                  </w:rPr>
                  <m:t>4</m:t>
                </m:r>
              </m:sup>
            </m:sSup>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350,000</m:t>
            </m:r>
          </m:num>
          <m:den>
            <m:sSup>
              <m:sSupPr>
                <m:ctrlPr>
                  <w:rPr>
                    <w:rFonts w:ascii="Cambria Math" w:hAnsi="Times New Roman" w:cs="Times New Roman"/>
                    <w:i/>
                    <w:sz w:val="24"/>
                    <w:szCs w:val="24"/>
                  </w:rPr>
                </m:ctrlPr>
              </m:sSupPr>
              <m:e>
                <m:r>
                  <w:rPr>
                    <w:rFonts w:ascii="Cambria Math" w:hAnsi="Times New Roman" w:cs="Times New Roman"/>
                    <w:sz w:val="24"/>
                    <w:szCs w:val="24"/>
                  </w:rPr>
                  <m:t>1.1</m:t>
                </m:r>
              </m:e>
              <m:sup>
                <m:r>
                  <w:rPr>
                    <w:rFonts w:ascii="Cambria Math" w:hAnsi="Times New Roman" w:cs="Times New Roman"/>
                    <w:sz w:val="24"/>
                    <w:szCs w:val="24"/>
                  </w:rPr>
                  <m:t>5</m:t>
                </m:r>
              </m:sup>
            </m:sSup>
          </m:den>
        </m:f>
      </m:oMath>
      <w:r w:rsidR="001420FA" w:rsidRPr="001F7C10">
        <w:rPr>
          <w:rFonts w:ascii="Times New Roman" w:hAnsi="Times New Roman" w:cs="Times New Roman"/>
          <w:sz w:val="24"/>
          <w:szCs w:val="24"/>
        </w:rPr>
        <w:t>=5,273</w:t>
      </w:r>
    </w:p>
    <w:p w:rsidR="001420FA" w:rsidRPr="001F7C10" w:rsidRDefault="001420FA" w:rsidP="00466EF8">
      <w:pPr>
        <w:autoSpaceDE w:val="0"/>
        <w:autoSpaceDN w:val="0"/>
        <w:adjustRightInd w:val="0"/>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 xml:space="preserve">The net present value represents the net benefit over and above the compensation for time and risk. </w:t>
      </w:r>
    </w:p>
    <w:p w:rsidR="001420FA" w:rsidRPr="001F7C10" w:rsidRDefault="001420FA"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Hence the decision rule associated with the net present value criterion is: Accept the project if the net present values are positive and reject the project if the net present value is negative.</w:t>
      </w:r>
    </w:p>
    <w:p w:rsidR="00E00284" w:rsidRPr="001F7C10" w:rsidRDefault="007E09FA" w:rsidP="00466EF8">
      <w:pPr>
        <w:spacing w:after="0" w:line="360" w:lineRule="auto"/>
        <w:jc w:val="both"/>
        <w:rPr>
          <w:rFonts w:ascii="Times New Roman" w:hAnsi="Times New Roman" w:cs="Times New Roman"/>
          <w:b/>
          <w:color w:val="000000"/>
          <w:sz w:val="24"/>
          <w:szCs w:val="24"/>
        </w:rPr>
      </w:pPr>
      <w:r w:rsidRPr="001F7C10">
        <w:rPr>
          <w:rFonts w:ascii="Times New Roman" w:hAnsi="Times New Roman" w:cs="Times New Roman"/>
          <w:b/>
          <w:color w:val="000000"/>
          <w:sz w:val="24"/>
          <w:szCs w:val="24"/>
        </w:rPr>
        <w:t xml:space="preserve">8.1.4 </w:t>
      </w:r>
      <w:r w:rsidR="00417031" w:rsidRPr="001F7C10">
        <w:rPr>
          <w:rFonts w:ascii="Times New Roman" w:hAnsi="Times New Roman" w:cs="Times New Roman"/>
          <w:b/>
          <w:color w:val="000000"/>
          <w:sz w:val="24"/>
          <w:szCs w:val="24"/>
        </w:rPr>
        <w:t>Internal rate of return</w:t>
      </w:r>
    </w:p>
    <w:p w:rsidR="00CA4A43" w:rsidRPr="001F7C10" w:rsidRDefault="00752E82"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b/>
          <w:color w:val="000000"/>
          <w:sz w:val="24"/>
          <w:szCs w:val="24"/>
        </w:rPr>
        <w:tab/>
      </w:r>
      <w:r w:rsidRPr="001F7C10">
        <w:rPr>
          <w:rFonts w:ascii="Times New Roman" w:hAnsi="Times New Roman" w:cs="Times New Roman"/>
          <w:color w:val="000000"/>
          <w:sz w:val="24"/>
          <w:szCs w:val="24"/>
        </w:rPr>
        <w:t xml:space="preserve">The Internal Rate of Return </w:t>
      </w:r>
      <w:r w:rsidR="00267C75" w:rsidRPr="001F7C10">
        <w:rPr>
          <w:rFonts w:ascii="Times New Roman" w:hAnsi="Times New Roman" w:cs="Times New Roman"/>
          <w:sz w:val="24"/>
          <w:szCs w:val="24"/>
        </w:rPr>
        <w:t xml:space="preserve">(IRR) </w:t>
      </w:r>
      <w:r w:rsidR="005D3453" w:rsidRPr="001F7C10">
        <w:rPr>
          <w:rFonts w:ascii="Times New Roman" w:hAnsi="Times New Roman" w:cs="Times New Roman"/>
          <w:sz w:val="24"/>
          <w:szCs w:val="24"/>
        </w:rPr>
        <w:t xml:space="preserve">is a widely accepted discounted measure of investment worth and is used as an index of profitability appraisal of </w:t>
      </w:r>
      <w:r w:rsidR="00941EF6" w:rsidRPr="001F7C10">
        <w:rPr>
          <w:rFonts w:ascii="Times New Roman" w:hAnsi="Times New Roman" w:cs="Times New Roman"/>
          <w:sz w:val="24"/>
          <w:szCs w:val="24"/>
        </w:rPr>
        <w:t xml:space="preserve">projects. </w:t>
      </w:r>
      <w:r w:rsidR="005D3453" w:rsidRPr="001F7C10">
        <w:rPr>
          <w:rFonts w:ascii="Times New Roman" w:hAnsi="Times New Roman" w:cs="Times New Roman"/>
          <w:sz w:val="24"/>
          <w:szCs w:val="24"/>
        </w:rPr>
        <w:t xml:space="preserve">The IRR is defined </w:t>
      </w:r>
      <w:r w:rsidR="00941EF6" w:rsidRPr="001F7C10">
        <w:rPr>
          <w:rFonts w:ascii="Times New Roman" w:hAnsi="Times New Roman" w:cs="Times New Roman"/>
          <w:sz w:val="24"/>
          <w:szCs w:val="24"/>
        </w:rPr>
        <w:t xml:space="preserve">as the rate of interests that equates the present value of a series of cash flows to zero. In other words, it is the interest rate at which the NPV of an investment is zero. </w:t>
      </w:r>
      <w:r w:rsidR="00990516" w:rsidRPr="001F7C10">
        <w:rPr>
          <w:rFonts w:ascii="Times New Roman" w:hAnsi="Times New Roman" w:cs="Times New Roman"/>
          <w:sz w:val="24"/>
          <w:szCs w:val="24"/>
        </w:rPr>
        <w:t>Mathematically, the internal rate of return is the interest rate i that satisfies the equation</w:t>
      </w:r>
    </w:p>
    <w:p w:rsidR="00D1612D" w:rsidRPr="001F7C10" w:rsidRDefault="00013A12"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NPV=</w:t>
      </w:r>
      <m:oMath>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j</m:t>
            </m:r>
            <m:r>
              <w:rPr>
                <w:rFonts w:ascii="Cambria Math" w:hAnsi="Times New Roman" w:cs="Times New Roman"/>
                <w:sz w:val="24"/>
                <w:szCs w:val="24"/>
              </w:rPr>
              <m:t>=0</m:t>
            </m:r>
          </m:sub>
          <m:sup>
            <m:r>
              <w:rPr>
                <w:rFonts w:ascii="Cambria Math" w:hAnsi="Cambria Math" w:cs="Times New Roman"/>
                <w:sz w:val="24"/>
                <w:szCs w:val="24"/>
              </w:rPr>
              <m:t>n</m:t>
            </m:r>
          </m:sup>
          <m:e>
            <m:f>
              <m:fPr>
                <m:ctrlPr>
                  <w:rPr>
                    <w:rFonts w:ascii="Cambria Math" w:hAnsi="Times New Roman" w:cs="Times New Roman"/>
                    <w:i/>
                    <w:sz w:val="24"/>
                    <w:szCs w:val="24"/>
                  </w:rPr>
                </m:ctrlPr>
              </m:fPr>
              <m:num>
                <m:sSub>
                  <m:sSubPr>
                    <m:ctrlPr>
                      <w:rPr>
                        <w:rFonts w:ascii="Cambria Math" w:hAnsi="Times New Roman"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j</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j</m:t>
                    </m:r>
                  </m:sub>
                </m:sSub>
              </m:num>
              <m:den>
                <m:sSup>
                  <m:sSupPr>
                    <m:ctrlPr>
                      <w:rPr>
                        <w:rFonts w:ascii="Cambria Math" w:hAnsi="Times New Roman" w:cs="Times New Roman"/>
                        <w:i/>
                        <w:sz w:val="24"/>
                        <w:szCs w:val="24"/>
                      </w:rPr>
                    </m:ctrlPr>
                  </m:sSupPr>
                  <m:e>
                    <m:r>
                      <w:rPr>
                        <w:rFonts w:ascii="Cambria Math" w:hAnsi="Times New Roman" w:cs="Times New Roman"/>
                        <w:sz w:val="24"/>
                        <w:szCs w:val="24"/>
                      </w:rPr>
                      <m:t>(1+</m:t>
                    </m:r>
                    <m:r>
                      <w:rPr>
                        <w:rFonts w:ascii="Cambria Math" w:hAnsi="Cambria Math" w:cs="Times New Roman"/>
                        <w:sz w:val="24"/>
                        <w:szCs w:val="24"/>
                      </w:rPr>
                      <m:t>i</m:t>
                    </m:r>
                    <m:r>
                      <w:rPr>
                        <w:rFonts w:ascii="Cambria Math" w:hAnsi="Times New Roman" w:cs="Times New Roman"/>
                        <w:sz w:val="24"/>
                        <w:szCs w:val="24"/>
                      </w:rPr>
                      <m:t>)</m:t>
                    </m:r>
                  </m:e>
                  <m:sup>
                    <m:r>
                      <w:rPr>
                        <w:rFonts w:ascii="Cambria Math" w:hAnsi="Cambria Math" w:cs="Times New Roman"/>
                        <w:sz w:val="24"/>
                        <w:szCs w:val="24"/>
                      </w:rPr>
                      <m:t>j</m:t>
                    </m:r>
                  </m:sup>
                </m:sSup>
              </m:den>
            </m:f>
          </m:e>
        </m:nary>
      </m:oMath>
      <w:r w:rsidRPr="001F7C10">
        <w:rPr>
          <w:rFonts w:ascii="Times New Roman" w:hAnsi="Times New Roman" w:cs="Times New Roman"/>
          <w:sz w:val="24"/>
          <w:szCs w:val="24"/>
        </w:rPr>
        <w:t>=0</w:t>
      </w:r>
    </w:p>
    <w:p w:rsidR="00FE2F74" w:rsidRPr="001F7C10" w:rsidRDefault="00FE2F74"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lastRenderedPageBreak/>
        <w:tab/>
        <w:t>IRR is widely used in the appraisal of projects because (i) the IRR on a project is its expected rate of return, (ii)</w:t>
      </w:r>
      <w:r w:rsidR="00D96A1C" w:rsidRPr="001F7C10">
        <w:rPr>
          <w:rFonts w:ascii="Times New Roman" w:hAnsi="Times New Roman" w:cs="Times New Roman"/>
          <w:sz w:val="24"/>
          <w:szCs w:val="24"/>
        </w:rPr>
        <w:t xml:space="preserve"> it </w:t>
      </w:r>
      <w:r w:rsidR="00E0631C" w:rsidRPr="001F7C10">
        <w:rPr>
          <w:rFonts w:ascii="Times New Roman" w:hAnsi="Times New Roman" w:cs="Times New Roman"/>
          <w:sz w:val="24"/>
          <w:szCs w:val="24"/>
        </w:rPr>
        <w:t>employs a percentage rate</w:t>
      </w:r>
      <w:r w:rsidR="00D96A1C" w:rsidRPr="001F7C10">
        <w:rPr>
          <w:rFonts w:ascii="Times New Roman" w:hAnsi="Times New Roman" w:cs="Times New Roman"/>
          <w:sz w:val="24"/>
          <w:szCs w:val="24"/>
        </w:rPr>
        <w:t xml:space="preserve"> of return as the decision variable which suits the banking company, and (iii) for situations in which IRR exceeds the cost of the funds </w:t>
      </w:r>
      <w:r w:rsidR="00E0631C" w:rsidRPr="001F7C10">
        <w:rPr>
          <w:rFonts w:ascii="Times New Roman" w:hAnsi="Times New Roman" w:cs="Times New Roman"/>
          <w:sz w:val="24"/>
          <w:szCs w:val="24"/>
        </w:rPr>
        <w:t>used to finance the project – a surplus would remain after paying for capital</w:t>
      </w:r>
      <w:r w:rsidR="004555F4" w:rsidRPr="001F7C10">
        <w:rPr>
          <w:rFonts w:ascii="Times New Roman" w:hAnsi="Times New Roman" w:cs="Times New Roman"/>
          <w:sz w:val="24"/>
          <w:szCs w:val="24"/>
        </w:rPr>
        <w:t>.</w:t>
      </w:r>
    </w:p>
    <w:p w:rsidR="0018119B" w:rsidRPr="001F7C10" w:rsidRDefault="00A774FB"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ab/>
        <w:t xml:space="preserve"> In economic terms the IRR represents the percentage rate of interest earned on the unrecovered balance of an investment. The unrecovered balance of an investment is the portion of the initial investment</w:t>
      </w:r>
      <w:r w:rsidR="00C4384B" w:rsidRPr="001F7C10">
        <w:rPr>
          <w:rFonts w:ascii="Times New Roman" w:hAnsi="Times New Roman" w:cs="Times New Roman"/>
          <w:sz w:val="24"/>
          <w:szCs w:val="24"/>
        </w:rPr>
        <w:t xml:space="preserve"> that remains to be recovered after interest payments have been added and receipts have been deducted up to the desired point in time.</w:t>
      </w:r>
    </w:p>
    <w:p w:rsidR="00A774FB" w:rsidRPr="001F7C10" w:rsidRDefault="007E09FA" w:rsidP="00466EF8">
      <w:pPr>
        <w:spacing w:after="0" w:line="360" w:lineRule="auto"/>
        <w:jc w:val="both"/>
        <w:rPr>
          <w:rFonts w:ascii="Times New Roman" w:hAnsi="Times New Roman" w:cs="Times New Roman"/>
          <w:b/>
          <w:sz w:val="24"/>
          <w:szCs w:val="24"/>
        </w:rPr>
      </w:pPr>
      <w:r w:rsidRPr="001F7C10">
        <w:rPr>
          <w:rFonts w:ascii="Times New Roman" w:hAnsi="Times New Roman" w:cs="Times New Roman"/>
          <w:b/>
          <w:sz w:val="24"/>
          <w:szCs w:val="24"/>
        </w:rPr>
        <w:t xml:space="preserve">8.1.4.1 </w:t>
      </w:r>
      <w:r w:rsidR="0018119B" w:rsidRPr="001F7C10">
        <w:rPr>
          <w:rFonts w:ascii="Times New Roman" w:hAnsi="Times New Roman" w:cs="Times New Roman"/>
          <w:b/>
          <w:sz w:val="24"/>
          <w:szCs w:val="24"/>
        </w:rPr>
        <w:t xml:space="preserve">Computation </w:t>
      </w:r>
      <w:r w:rsidR="00097A36" w:rsidRPr="001F7C10">
        <w:rPr>
          <w:rFonts w:ascii="Times New Roman" w:hAnsi="Times New Roman" w:cs="Times New Roman"/>
          <w:b/>
          <w:sz w:val="24"/>
          <w:szCs w:val="24"/>
        </w:rPr>
        <w:t>of IRR</w:t>
      </w:r>
      <w:r w:rsidR="00A774FB" w:rsidRPr="001F7C10">
        <w:rPr>
          <w:rFonts w:ascii="Times New Roman" w:hAnsi="Times New Roman" w:cs="Times New Roman"/>
          <w:b/>
          <w:sz w:val="24"/>
          <w:szCs w:val="24"/>
        </w:rPr>
        <w:t xml:space="preserve"> </w:t>
      </w:r>
    </w:p>
    <w:p w:rsidR="00561EFC" w:rsidRPr="001F7C10" w:rsidRDefault="00561EFC" w:rsidP="00466EF8">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 xml:space="preserve">Computation of IRR can be done using </w:t>
      </w:r>
      <w:r w:rsidR="00AE7B43" w:rsidRPr="001F7C10">
        <w:rPr>
          <w:rFonts w:ascii="Times New Roman" w:hAnsi="Times New Roman" w:cs="Times New Roman"/>
          <w:sz w:val="24"/>
          <w:szCs w:val="24"/>
        </w:rPr>
        <w:t>an</w:t>
      </w:r>
      <w:r w:rsidRPr="001F7C10">
        <w:rPr>
          <w:rFonts w:ascii="Times New Roman" w:hAnsi="Times New Roman" w:cs="Times New Roman"/>
          <w:sz w:val="24"/>
          <w:szCs w:val="24"/>
        </w:rPr>
        <w:t xml:space="preserve"> iterative procedure or using Newton’s approximation to the solution of a polynomial.</w:t>
      </w:r>
    </w:p>
    <w:p w:rsidR="000F7D81" w:rsidRPr="001F7C10" w:rsidRDefault="000F7D81" w:rsidP="00466EF8">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1. Make a guest at a trial rate of interest.</w:t>
      </w:r>
    </w:p>
    <w:p w:rsidR="000F7D81" w:rsidRPr="001F7C10" w:rsidRDefault="000F7D81" w:rsidP="00466EF8">
      <w:pPr>
        <w:spacing w:after="0" w:line="360" w:lineRule="auto"/>
        <w:ind w:left="720"/>
        <w:jc w:val="both"/>
        <w:rPr>
          <w:rFonts w:ascii="Times New Roman" w:hAnsi="Times New Roman" w:cs="Times New Roman"/>
          <w:sz w:val="24"/>
          <w:szCs w:val="24"/>
        </w:rPr>
      </w:pPr>
      <w:r w:rsidRPr="001F7C10">
        <w:rPr>
          <w:rFonts w:ascii="Times New Roman" w:hAnsi="Times New Roman" w:cs="Times New Roman"/>
          <w:sz w:val="24"/>
          <w:szCs w:val="24"/>
        </w:rPr>
        <w:t xml:space="preserve">2. </w:t>
      </w:r>
      <w:r w:rsidR="009A164F" w:rsidRPr="001F7C10">
        <w:rPr>
          <w:rFonts w:ascii="Times New Roman" w:hAnsi="Times New Roman" w:cs="Times New Roman"/>
          <w:sz w:val="24"/>
          <w:szCs w:val="24"/>
        </w:rPr>
        <w:t>using</w:t>
      </w:r>
      <w:r w:rsidRPr="001F7C10">
        <w:rPr>
          <w:rFonts w:ascii="Times New Roman" w:hAnsi="Times New Roman" w:cs="Times New Roman"/>
          <w:sz w:val="24"/>
          <w:szCs w:val="24"/>
        </w:rPr>
        <w:t xml:space="preserve"> the guessed rate of </w:t>
      </w:r>
      <w:r w:rsidR="009A164F" w:rsidRPr="001F7C10">
        <w:rPr>
          <w:rFonts w:ascii="Times New Roman" w:hAnsi="Times New Roman" w:cs="Times New Roman"/>
          <w:sz w:val="24"/>
          <w:szCs w:val="24"/>
        </w:rPr>
        <w:t>interest,</w:t>
      </w:r>
      <w:r w:rsidRPr="001F7C10">
        <w:rPr>
          <w:rFonts w:ascii="Times New Roman" w:hAnsi="Times New Roman" w:cs="Times New Roman"/>
          <w:sz w:val="24"/>
          <w:szCs w:val="24"/>
        </w:rPr>
        <w:t xml:space="preserve"> calculate the NPV of all disbursements and receipts.</w:t>
      </w:r>
    </w:p>
    <w:p w:rsidR="009A164F" w:rsidRPr="001F7C10" w:rsidRDefault="009A164F" w:rsidP="00466EF8">
      <w:pPr>
        <w:spacing w:after="0" w:line="360" w:lineRule="auto"/>
        <w:ind w:left="720"/>
        <w:jc w:val="both"/>
        <w:rPr>
          <w:rFonts w:ascii="Times New Roman" w:hAnsi="Times New Roman" w:cs="Times New Roman"/>
          <w:sz w:val="24"/>
          <w:szCs w:val="24"/>
        </w:rPr>
      </w:pPr>
      <w:r w:rsidRPr="001F7C10">
        <w:rPr>
          <w:rFonts w:ascii="Times New Roman" w:hAnsi="Times New Roman" w:cs="Times New Roman"/>
          <w:sz w:val="24"/>
          <w:szCs w:val="24"/>
        </w:rPr>
        <w:t xml:space="preserve">3. </w:t>
      </w:r>
      <w:r w:rsidR="00806CCB" w:rsidRPr="001F7C10">
        <w:rPr>
          <w:rFonts w:ascii="Times New Roman" w:hAnsi="Times New Roman" w:cs="Times New Roman"/>
          <w:sz w:val="24"/>
          <w:szCs w:val="24"/>
        </w:rPr>
        <w:t>If the calculated value of NPV is positive then receipts from the investments are worth more than the disbursements of the investment and the actual value of IRR would be more than the trial</w:t>
      </w:r>
      <w:r w:rsidR="005A079E" w:rsidRPr="001F7C10">
        <w:rPr>
          <w:rFonts w:ascii="Times New Roman" w:hAnsi="Times New Roman" w:cs="Times New Roman"/>
          <w:sz w:val="24"/>
          <w:szCs w:val="24"/>
        </w:rPr>
        <w:t xml:space="preserve"> rate. On the other hand if NPV is negative the actual value of IRR would less than the trial rate of interest. Adjust the estimate of trial rate of return accordingly.</w:t>
      </w:r>
    </w:p>
    <w:p w:rsidR="00D13ADD" w:rsidRPr="001F7C10" w:rsidRDefault="00D13ADD" w:rsidP="00466EF8">
      <w:pPr>
        <w:spacing w:after="0" w:line="360" w:lineRule="auto"/>
        <w:ind w:left="720"/>
        <w:jc w:val="both"/>
        <w:rPr>
          <w:rFonts w:ascii="Times New Roman" w:hAnsi="Times New Roman" w:cs="Times New Roman"/>
          <w:sz w:val="24"/>
          <w:szCs w:val="24"/>
        </w:rPr>
      </w:pPr>
      <w:r w:rsidRPr="001F7C10">
        <w:rPr>
          <w:rFonts w:ascii="Times New Roman" w:hAnsi="Times New Roman" w:cs="Times New Roman"/>
          <w:sz w:val="24"/>
          <w:szCs w:val="24"/>
        </w:rPr>
        <w:t xml:space="preserve">4. </w:t>
      </w:r>
      <w:r w:rsidR="00477A8B" w:rsidRPr="001F7C10">
        <w:rPr>
          <w:rFonts w:ascii="Times New Roman" w:hAnsi="Times New Roman" w:cs="Times New Roman"/>
          <w:sz w:val="24"/>
          <w:szCs w:val="24"/>
        </w:rPr>
        <w:t xml:space="preserve">Proceed with steps 2 and 3 again until one value of </w:t>
      </w:r>
      <w:r w:rsidR="002E25DA" w:rsidRPr="001F7C10">
        <w:rPr>
          <w:rFonts w:ascii="Times New Roman" w:hAnsi="Times New Roman" w:cs="Times New Roman"/>
          <w:sz w:val="24"/>
          <w:szCs w:val="24"/>
        </w:rPr>
        <w:t>i</w:t>
      </w:r>
      <w:r w:rsidR="00477A8B" w:rsidRPr="001F7C10">
        <w:rPr>
          <w:rFonts w:ascii="Times New Roman" w:hAnsi="Times New Roman" w:cs="Times New Roman"/>
          <w:sz w:val="24"/>
          <w:szCs w:val="24"/>
        </w:rPr>
        <w:t xml:space="preserve"> (=i</w:t>
      </w:r>
      <w:r w:rsidR="00477A8B" w:rsidRPr="001F7C10">
        <w:rPr>
          <w:rFonts w:ascii="Times New Roman" w:hAnsi="Times New Roman" w:cs="Times New Roman"/>
          <w:sz w:val="24"/>
          <w:szCs w:val="24"/>
          <w:vertAlign w:val="subscript"/>
        </w:rPr>
        <w:t>1</w:t>
      </w:r>
      <w:r w:rsidR="00477A8B" w:rsidRPr="001F7C10">
        <w:rPr>
          <w:rFonts w:ascii="Times New Roman" w:hAnsi="Times New Roman" w:cs="Times New Roman"/>
          <w:sz w:val="24"/>
          <w:szCs w:val="24"/>
        </w:rPr>
        <w:t xml:space="preserve">) is found that results in a positive (+) NPV and next higher value of </w:t>
      </w:r>
      <w:r w:rsidR="002E25DA" w:rsidRPr="001F7C10">
        <w:rPr>
          <w:rFonts w:ascii="Times New Roman" w:hAnsi="Times New Roman" w:cs="Times New Roman"/>
          <w:sz w:val="24"/>
          <w:szCs w:val="24"/>
        </w:rPr>
        <w:t>i (</w:t>
      </w:r>
      <w:r w:rsidR="00477A8B" w:rsidRPr="001F7C10">
        <w:rPr>
          <w:rFonts w:ascii="Times New Roman" w:hAnsi="Times New Roman" w:cs="Times New Roman"/>
          <w:sz w:val="24"/>
          <w:szCs w:val="24"/>
        </w:rPr>
        <w:t>=i</w:t>
      </w:r>
      <w:r w:rsidR="00477A8B" w:rsidRPr="001F7C10">
        <w:rPr>
          <w:rFonts w:ascii="Times New Roman" w:hAnsi="Times New Roman" w:cs="Times New Roman"/>
          <w:sz w:val="24"/>
          <w:szCs w:val="24"/>
          <w:vertAlign w:val="subscript"/>
        </w:rPr>
        <w:t>2</w:t>
      </w:r>
      <w:r w:rsidR="00477A8B" w:rsidRPr="001F7C10">
        <w:rPr>
          <w:rFonts w:ascii="Times New Roman" w:hAnsi="Times New Roman" w:cs="Times New Roman"/>
          <w:sz w:val="24"/>
          <w:szCs w:val="24"/>
        </w:rPr>
        <w:t>) is found with a negative NPV.</w:t>
      </w:r>
    </w:p>
    <w:p w:rsidR="002E25DA" w:rsidRPr="001F7C10" w:rsidRDefault="002E25DA" w:rsidP="00466EF8">
      <w:pPr>
        <w:spacing w:after="0" w:line="360" w:lineRule="auto"/>
        <w:ind w:left="720"/>
        <w:jc w:val="both"/>
        <w:rPr>
          <w:rFonts w:ascii="Times New Roman" w:hAnsi="Times New Roman" w:cs="Times New Roman"/>
          <w:sz w:val="24"/>
          <w:szCs w:val="24"/>
        </w:rPr>
      </w:pPr>
      <w:r w:rsidRPr="001F7C10">
        <w:rPr>
          <w:rFonts w:ascii="Times New Roman" w:hAnsi="Times New Roman" w:cs="Times New Roman"/>
          <w:sz w:val="24"/>
          <w:szCs w:val="24"/>
        </w:rPr>
        <w:t>5. Solve for the value of IRR by interpolation using the values of i</w:t>
      </w:r>
      <w:r w:rsidRPr="001F7C10">
        <w:rPr>
          <w:rFonts w:ascii="Times New Roman" w:hAnsi="Times New Roman" w:cs="Times New Roman"/>
          <w:sz w:val="24"/>
          <w:szCs w:val="24"/>
          <w:vertAlign w:val="subscript"/>
        </w:rPr>
        <w:t>1</w:t>
      </w:r>
      <w:r w:rsidRPr="001F7C10">
        <w:rPr>
          <w:rFonts w:ascii="Times New Roman" w:hAnsi="Times New Roman" w:cs="Times New Roman"/>
          <w:sz w:val="24"/>
          <w:szCs w:val="24"/>
        </w:rPr>
        <w:t xml:space="preserve"> and i</w:t>
      </w:r>
      <w:r w:rsidRPr="001F7C10">
        <w:rPr>
          <w:rFonts w:ascii="Times New Roman" w:hAnsi="Times New Roman" w:cs="Times New Roman"/>
          <w:sz w:val="24"/>
          <w:szCs w:val="24"/>
          <w:vertAlign w:val="subscript"/>
        </w:rPr>
        <w:t>2</w:t>
      </w:r>
      <w:r w:rsidRPr="001F7C10">
        <w:rPr>
          <w:rFonts w:ascii="Times New Roman" w:hAnsi="Times New Roman" w:cs="Times New Roman"/>
          <w:sz w:val="24"/>
          <w:szCs w:val="24"/>
        </w:rPr>
        <w:t xml:space="preserve"> as obtained in step 4</w:t>
      </w:r>
      <w:r w:rsidR="00395F24" w:rsidRPr="001F7C10">
        <w:rPr>
          <w:rFonts w:ascii="Times New Roman" w:hAnsi="Times New Roman" w:cs="Times New Roman"/>
          <w:sz w:val="24"/>
          <w:szCs w:val="24"/>
        </w:rPr>
        <w:t>.</w:t>
      </w:r>
      <w:r w:rsidRPr="001F7C10">
        <w:rPr>
          <w:rFonts w:ascii="Times New Roman" w:hAnsi="Times New Roman" w:cs="Times New Roman"/>
          <w:sz w:val="24"/>
          <w:szCs w:val="24"/>
        </w:rPr>
        <w:t xml:space="preserve"> </w:t>
      </w:r>
    </w:p>
    <w:p w:rsidR="00EB79DC" w:rsidRPr="001F7C10" w:rsidRDefault="00EB79DC" w:rsidP="00466EF8">
      <w:pPr>
        <w:spacing w:after="0" w:line="360" w:lineRule="auto"/>
        <w:ind w:left="720"/>
        <w:jc w:val="center"/>
        <w:rPr>
          <w:rFonts w:ascii="Times New Roman" w:hAnsi="Times New Roman" w:cs="Times New Roman"/>
          <w:sz w:val="24"/>
          <w:szCs w:val="24"/>
        </w:rPr>
      </w:pPr>
      <w:r w:rsidRPr="001F7C10">
        <w:rPr>
          <w:rFonts w:ascii="Times New Roman" w:hAnsi="Times New Roman" w:cs="Times New Roman"/>
          <w:sz w:val="24"/>
          <w:szCs w:val="24"/>
        </w:rPr>
        <w:t>IRR=i</w:t>
      </w:r>
      <w:r w:rsidRPr="001F7C10">
        <w:rPr>
          <w:rFonts w:ascii="Times New Roman" w:hAnsi="Times New Roman" w:cs="Times New Roman"/>
          <w:sz w:val="24"/>
          <w:szCs w:val="24"/>
          <w:vertAlign w:val="subscript"/>
        </w:rPr>
        <w:t>1</w:t>
      </w:r>
      <w:r w:rsidRPr="001F7C10">
        <w:rPr>
          <w:rFonts w:ascii="Times New Roman" w:hAnsi="Times New Roman" w:cs="Times New Roman"/>
          <w:sz w:val="24"/>
          <w:szCs w:val="24"/>
        </w:rPr>
        <w:t>+ (</w:t>
      </w:r>
      <m:oMath>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i</m:t>
                </m:r>
              </m:e>
              <m:sub>
                <m:r>
                  <m:rPr>
                    <m:sty m:val="p"/>
                  </m:rPr>
                  <w:rPr>
                    <w:rFonts w:ascii="Cambria Math" w:hAnsi="Times New Roman" w:cs="Times New Roman"/>
                    <w:sz w:val="24"/>
                    <w:szCs w:val="24"/>
                  </w:rPr>
                  <m:t>2</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i</m:t>
                </m:r>
              </m:e>
              <m:sub>
                <m:r>
                  <m:rPr>
                    <m:sty m:val="p"/>
                  </m:rPr>
                  <w:rPr>
                    <w:rFonts w:ascii="Cambria Math" w:hAnsi="Times New Roman" w:cs="Times New Roman"/>
                    <w:sz w:val="24"/>
                    <w:szCs w:val="24"/>
                  </w:rPr>
                  <m:t>1</m:t>
                </m:r>
              </m:sub>
            </m:sSub>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NPV</m:t>
                </m:r>
              </m:e>
              <m:sub>
                <m:r>
                  <m:rPr>
                    <m:sty m:val="p"/>
                  </m:rPr>
                  <w:rPr>
                    <w:rFonts w:ascii="Cambria Math" w:hAnsi="Times New Roman" w:cs="Times New Roman"/>
                    <w:sz w:val="24"/>
                    <w:szCs w:val="24"/>
                  </w:rPr>
                  <m:t>1</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NPV</m:t>
                </m:r>
              </m:e>
              <m:sub>
                <m:r>
                  <m:rPr>
                    <m:sty m:val="p"/>
                  </m:rPr>
                  <w:rPr>
                    <w:rFonts w:ascii="Cambria Math" w:hAnsi="Times New Roman" w:cs="Times New Roman"/>
                    <w:sz w:val="24"/>
                    <w:szCs w:val="24"/>
                  </w:rPr>
                  <m:t>2</m:t>
                </m:r>
              </m:sub>
            </m:sSub>
          </m:den>
        </m:f>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NPV</m:t>
            </m:r>
          </m:e>
          <m:sub>
            <m:r>
              <m:rPr>
                <m:sty m:val="p"/>
              </m:rPr>
              <w:rPr>
                <w:rFonts w:ascii="Cambria Math" w:hAnsi="Times New Roman" w:cs="Times New Roman"/>
                <w:sz w:val="24"/>
                <w:szCs w:val="24"/>
              </w:rPr>
              <m:t>1</m:t>
            </m:r>
          </m:sub>
        </m:sSub>
      </m:oMath>
    </w:p>
    <w:p w:rsidR="000F1B28" w:rsidRPr="001F7C10" w:rsidRDefault="000B1E04"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Problem4. Calculate the internal rate of return for investment in a heat exchanger which will cost Rs 5</w:t>
      </w:r>
      <w:r w:rsidR="004F112C" w:rsidRPr="001F7C10">
        <w:rPr>
          <w:rFonts w:ascii="Times New Roman" w:hAnsi="Times New Roman" w:cs="Times New Roman"/>
          <w:sz w:val="24"/>
          <w:szCs w:val="24"/>
        </w:rPr>
        <w:t>, 00,000</w:t>
      </w:r>
      <w:r w:rsidRPr="001F7C10">
        <w:rPr>
          <w:rFonts w:ascii="Times New Roman" w:hAnsi="Times New Roman" w:cs="Times New Roman"/>
          <w:sz w:val="24"/>
          <w:szCs w:val="24"/>
        </w:rPr>
        <w:t xml:space="preserve"> to purchase and install, will last 10 yrs and will result in fuel savings of Rs 1</w:t>
      </w:r>
      <w:r w:rsidR="004F112C" w:rsidRPr="001F7C10">
        <w:rPr>
          <w:rFonts w:ascii="Times New Roman" w:hAnsi="Times New Roman" w:cs="Times New Roman"/>
          <w:sz w:val="24"/>
          <w:szCs w:val="24"/>
        </w:rPr>
        <w:t>, 45,000</w:t>
      </w:r>
      <w:r w:rsidRPr="001F7C10">
        <w:rPr>
          <w:rFonts w:ascii="Times New Roman" w:hAnsi="Times New Roman" w:cs="Times New Roman"/>
          <w:sz w:val="24"/>
          <w:szCs w:val="24"/>
        </w:rPr>
        <w:t xml:space="preserve"> per year. Also assume that the salvage value of the heat exchange at end of 10 yrs is negligible. </w:t>
      </w:r>
    </w:p>
    <w:p w:rsidR="000F1B28" w:rsidRPr="001F7C10" w:rsidRDefault="000F1B28"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 xml:space="preserve">Solution: Let the first guess at the value of IRR is 25% </w:t>
      </w:r>
    </w:p>
    <w:p w:rsidR="003A0485" w:rsidRPr="001F7C10" w:rsidRDefault="000F1B28"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NPV at 25% = 1, 45,000[</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(1+0.25)</m:t>
                </m:r>
              </m:e>
              <m:sup>
                <m:r>
                  <w:rPr>
                    <w:rFonts w:ascii="Cambria Math" w:hAnsi="Times New Roman" w:cs="Times New Roman"/>
                    <w:sz w:val="24"/>
                    <w:szCs w:val="24"/>
                  </w:rPr>
                  <m:t>10</m:t>
                </m:r>
              </m:sup>
            </m:sSup>
            <m:r>
              <w:rPr>
                <w:rFonts w:ascii="Times New Roman" w:hAnsi="Times New Roman" w:cs="Times New Roman"/>
                <w:sz w:val="24"/>
                <w:szCs w:val="24"/>
              </w:rPr>
              <m:t>-</m:t>
            </m:r>
            <m:r>
              <w:rPr>
                <w:rFonts w:ascii="Cambria Math" w:hAnsi="Times New Roman" w:cs="Times New Roman"/>
                <w:sz w:val="24"/>
                <w:szCs w:val="24"/>
              </w:rPr>
              <m:t>1</m:t>
            </m:r>
          </m:num>
          <m:den>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1+0.25</m:t>
                    </m:r>
                  </m:e>
                </m:d>
              </m:e>
              <m:sup>
                <m:r>
                  <w:rPr>
                    <w:rFonts w:ascii="Cambria Math" w:hAnsi="Times New Roman" w:cs="Times New Roman"/>
                    <w:sz w:val="24"/>
                    <w:szCs w:val="24"/>
                  </w:rPr>
                  <m:t>10</m:t>
                </m:r>
              </m:sup>
            </m:sSup>
            <m:r>
              <w:rPr>
                <w:rFonts w:ascii="Cambria Math" w:hAnsi="Times New Roman" w:cs="Times New Roman"/>
                <w:sz w:val="24"/>
                <w:szCs w:val="24"/>
              </w:rPr>
              <m:t>(0.25)</m:t>
            </m:r>
          </m:den>
        </m:f>
      </m:oMath>
      <w:r w:rsidRPr="001F7C10">
        <w:rPr>
          <w:rFonts w:ascii="Times New Roman" w:hAnsi="Times New Roman" w:cs="Times New Roman"/>
          <w:sz w:val="24"/>
          <w:szCs w:val="24"/>
        </w:rPr>
        <w:t>] -5</w:t>
      </w:r>
      <w:r w:rsidR="00CE0C3A" w:rsidRPr="001F7C10">
        <w:rPr>
          <w:rFonts w:ascii="Times New Roman" w:hAnsi="Times New Roman" w:cs="Times New Roman"/>
          <w:sz w:val="24"/>
          <w:szCs w:val="24"/>
        </w:rPr>
        <w:t>, 00,000= Rs 17,722</w:t>
      </w:r>
    </w:p>
    <w:p w:rsidR="002E2545" w:rsidRPr="001F7C10" w:rsidRDefault="003A0485"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lastRenderedPageBreak/>
        <w:t>Since the NPV at 25% is positive, the IRR shall be greater than 25 %. If the next trial value is chosen at 30 %, then,</w:t>
      </w:r>
    </w:p>
    <w:p w:rsidR="000B1E04" w:rsidRPr="001F7C10" w:rsidRDefault="002E2545"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NPV at 30% =1</w:t>
      </w:r>
      <w:r w:rsidR="00E22C87" w:rsidRPr="001F7C10">
        <w:rPr>
          <w:rFonts w:ascii="Times New Roman" w:hAnsi="Times New Roman" w:cs="Times New Roman"/>
          <w:sz w:val="24"/>
          <w:szCs w:val="24"/>
        </w:rPr>
        <w:t>, 45,000</w:t>
      </w:r>
      <w:r w:rsidRPr="001F7C10">
        <w:rPr>
          <w:rFonts w:ascii="Times New Roman" w:hAnsi="Times New Roman" w:cs="Times New Roman"/>
          <w:sz w:val="24"/>
          <w:szCs w:val="24"/>
        </w:rPr>
        <w:t>[</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(1+0.3)</m:t>
                </m:r>
              </m:e>
              <m:sup>
                <m:r>
                  <w:rPr>
                    <w:rFonts w:ascii="Cambria Math" w:hAnsi="Times New Roman" w:cs="Times New Roman"/>
                    <w:sz w:val="24"/>
                    <w:szCs w:val="24"/>
                  </w:rPr>
                  <m:t>10</m:t>
                </m:r>
              </m:sup>
            </m:sSup>
            <m:r>
              <w:rPr>
                <w:rFonts w:ascii="Times New Roman" w:hAnsi="Times New Roman" w:cs="Times New Roman"/>
                <w:sz w:val="24"/>
                <w:szCs w:val="24"/>
              </w:rPr>
              <m:t>-</m:t>
            </m:r>
            <m:r>
              <w:rPr>
                <w:rFonts w:ascii="Cambria Math" w:hAnsi="Times New Roman" w:cs="Times New Roman"/>
                <w:sz w:val="24"/>
                <w:szCs w:val="24"/>
              </w:rPr>
              <m:t>1</m:t>
            </m:r>
          </m:num>
          <m:den>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1+0.3</m:t>
                    </m:r>
                  </m:e>
                </m:d>
              </m:e>
              <m:sup>
                <m:r>
                  <w:rPr>
                    <w:rFonts w:ascii="Cambria Math" w:hAnsi="Times New Roman" w:cs="Times New Roman"/>
                    <w:sz w:val="24"/>
                    <w:szCs w:val="24"/>
                  </w:rPr>
                  <m:t>10</m:t>
                </m:r>
              </m:sup>
            </m:sSup>
            <m:r>
              <w:rPr>
                <w:rFonts w:ascii="Cambria Math" w:hAnsi="Times New Roman" w:cs="Times New Roman"/>
                <w:sz w:val="24"/>
                <w:szCs w:val="24"/>
              </w:rPr>
              <m:t>(0.3)</m:t>
            </m:r>
          </m:den>
        </m:f>
      </m:oMath>
      <w:r w:rsidRPr="001F7C10">
        <w:rPr>
          <w:rFonts w:ascii="Times New Roman" w:hAnsi="Times New Roman" w:cs="Times New Roman"/>
          <w:sz w:val="24"/>
          <w:szCs w:val="24"/>
        </w:rPr>
        <w:t>]</w:t>
      </w:r>
      <w:r w:rsidR="000B1E04" w:rsidRPr="001F7C10">
        <w:rPr>
          <w:rFonts w:ascii="Times New Roman" w:hAnsi="Times New Roman" w:cs="Times New Roman"/>
          <w:sz w:val="24"/>
          <w:szCs w:val="24"/>
        </w:rPr>
        <w:t xml:space="preserve"> </w:t>
      </w:r>
      <w:r w:rsidR="00E22C87" w:rsidRPr="001F7C10">
        <w:rPr>
          <w:rFonts w:ascii="Times New Roman" w:hAnsi="Times New Roman" w:cs="Times New Roman"/>
          <w:sz w:val="24"/>
          <w:szCs w:val="24"/>
        </w:rPr>
        <w:t>-5, 00,000=Rs -51,724</w:t>
      </w:r>
    </w:p>
    <w:p w:rsidR="00FC4F76" w:rsidRPr="001F7C10" w:rsidRDefault="00FC4F76"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 xml:space="preserve">Obviously, the true IRR lies between 25 % and 30 %. By Interpolating between the two, the IRR can be estimated as </w:t>
      </w:r>
    </w:p>
    <w:p w:rsidR="00FC4F76" w:rsidRPr="001F7C10" w:rsidRDefault="00FC4F76"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IRR=0.25+</w:t>
      </w:r>
      <m:oMath>
        <m:f>
          <m:fPr>
            <m:ctrlPr>
              <w:rPr>
                <w:rFonts w:ascii="Cambria Math" w:hAnsi="Times New Roman" w:cs="Times New Roman"/>
                <w:i/>
                <w:sz w:val="24"/>
                <w:szCs w:val="24"/>
              </w:rPr>
            </m:ctrlPr>
          </m:fPr>
          <m:num>
            <m:d>
              <m:dPr>
                <m:ctrlPr>
                  <w:rPr>
                    <w:rFonts w:ascii="Cambria Math" w:hAnsi="Times New Roman" w:cs="Times New Roman"/>
                    <w:i/>
                    <w:sz w:val="24"/>
                    <w:szCs w:val="24"/>
                  </w:rPr>
                </m:ctrlPr>
              </m:dPr>
              <m:e>
                <m:r>
                  <w:rPr>
                    <w:rFonts w:ascii="Cambria Math" w:hAnsi="Times New Roman" w:cs="Times New Roman"/>
                    <w:sz w:val="24"/>
                    <w:szCs w:val="24"/>
                  </w:rPr>
                  <m:t>0.3</m:t>
                </m:r>
                <m:r>
                  <w:rPr>
                    <w:rFonts w:ascii="Times New Roman" w:hAnsi="Times New Roman" w:cs="Times New Roman"/>
                    <w:sz w:val="24"/>
                    <w:szCs w:val="24"/>
                  </w:rPr>
                  <m:t>-</m:t>
                </m:r>
                <m:r>
                  <w:rPr>
                    <w:rFonts w:ascii="Cambria Math" w:hAnsi="Times New Roman" w:cs="Times New Roman"/>
                    <w:sz w:val="24"/>
                    <w:szCs w:val="24"/>
                  </w:rPr>
                  <m:t>0.25</m:t>
                </m:r>
              </m:e>
            </m:d>
            <m:r>
              <w:rPr>
                <w:rFonts w:ascii="Cambria Math" w:hAnsi="Times New Roman" w:cs="Times New Roman"/>
                <w:sz w:val="24"/>
                <w:szCs w:val="24"/>
              </w:rPr>
              <m:t>17,722</m:t>
            </m:r>
          </m:num>
          <m:den>
            <m:r>
              <w:rPr>
                <w:rFonts w:ascii="Cambria Math" w:hAnsi="Times New Roman" w:cs="Times New Roman"/>
                <w:sz w:val="24"/>
                <w:szCs w:val="24"/>
              </w:rPr>
              <m:t>(17722+51,724)</m:t>
            </m:r>
          </m:den>
        </m:f>
      </m:oMath>
      <w:r w:rsidRPr="001F7C10">
        <w:rPr>
          <w:rFonts w:ascii="Times New Roman" w:hAnsi="Times New Roman" w:cs="Times New Roman"/>
          <w:sz w:val="24"/>
          <w:szCs w:val="24"/>
        </w:rPr>
        <w:t>=0.26275</w:t>
      </w:r>
    </w:p>
    <w:p w:rsidR="00FC4F76" w:rsidRPr="001F7C10" w:rsidRDefault="00FC4F76"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IRR=26.275%</w:t>
      </w:r>
    </w:p>
    <w:p w:rsidR="00FB17F4" w:rsidRPr="001F7C10" w:rsidRDefault="00FB17F4"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A better estimate of the true IRR may be obtained by using smaller incremental changes in the interest rate.</w:t>
      </w:r>
    </w:p>
    <w:p w:rsidR="006B44B5" w:rsidRPr="001F7C10" w:rsidRDefault="006B44B5"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 xml:space="preserve">Problem5. Installation of </w:t>
      </w:r>
      <w:r w:rsidR="00D07C09" w:rsidRPr="001F7C10">
        <w:rPr>
          <w:rFonts w:ascii="Times New Roman" w:hAnsi="Times New Roman" w:cs="Times New Roman"/>
          <w:sz w:val="24"/>
          <w:szCs w:val="24"/>
        </w:rPr>
        <w:t>an</w:t>
      </w:r>
      <w:r w:rsidRPr="001F7C10">
        <w:rPr>
          <w:rFonts w:ascii="Times New Roman" w:hAnsi="Times New Roman" w:cs="Times New Roman"/>
          <w:sz w:val="24"/>
          <w:szCs w:val="24"/>
        </w:rPr>
        <w:t xml:space="preserve"> Rs 50</w:t>
      </w:r>
      <w:r w:rsidR="00C44006" w:rsidRPr="001F7C10">
        <w:rPr>
          <w:rFonts w:ascii="Times New Roman" w:hAnsi="Times New Roman" w:cs="Times New Roman"/>
          <w:sz w:val="24"/>
          <w:szCs w:val="24"/>
        </w:rPr>
        <w:t>, 00,000</w:t>
      </w:r>
      <w:r w:rsidRPr="001F7C10">
        <w:rPr>
          <w:rFonts w:ascii="Times New Roman" w:hAnsi="Times New Roman" w:cs="Times New Roman"/>
          <w:sz w:val="24"/>
          <w:szCs w:val="24"/>
        </w:rPr>
        <w:t xml:space="preserve"> energy management </w:t>
      </w:r>
      <w:r w:rsidR="00C44006" w:rsidRPr="001F7C10">
        <w:rPr>
          <w:rFonts w:ascii="Times New Roman" w:hAnsi="Times New Roman" w:cs="Times New Roman"/>
          <w:sz w:val="24"/>
          <w:szCs w:val="24"/>
        </w:rPr>
        <w:t>system in</w:t>
      </w:r>
      <w:r w:rsidRPr="001F7C10">
        <w:rPr>
          <w:rFonts w:ascii="Times New Roman" w:hAnsi="Times New Roman" w:cs="Times New Roman"/>
          <w:sz w:val="24"/>
          <w:szCs w:val="24"/>
        </w:rPr>
        <w:t xml:space="preserve"> an industry is expected to result in a 25% reduction in electricity use and a 40% saving in process heating </w:t>
      </w:r>
      <w:r w:rsidR="00C44006" w:rsidRPr="001F7C10">
        <w:rPr>
          <w:rFonts w:ascii="Times New Roman" w:hAnsi="Times New Roman" w:cs="Times New Roman"/>
          <w:sz w:val="24"/>
          <w:szCs w:val="24"/>
        </w:rPr>
        <w:t xml:space="preserve">costs. </w:t>
      </w:r>
      <w:r w:rsidRPr="001F7C10">
        <w:rPr>
          <w:rFonts w:ascii="Times New Roman" w:hAnsi="Times New Roman" w:cs="Times New Roman"/>
          <w:sz w:val="24"/>
          <w:szCs w:val="24"/>
        </w:rPr>
        <w:t>This translates to net yearly savings of Rs 6</w:t>
      </w:r>
      <w:r w:rsidR="00C44006" w:rsidRPr="001F7C10">
        <w:rPr>
          <w:rFonts w:ascii="Times New Roman" w:hAnsi="Times New Roman" w:cs="Times New Roman"/>
          <w:sz w:val="24"/>
          <w:szCs w:val="24"/>
        </w:rPr>
        <w:t>, 00,000</w:t>
      </w:r>
      <w:r w:rsidRPr="001F7C10">
        <w:rPr>
          <w:rFonts w:ascii="Times New Roman" w:hAnsi="Times New Roman" w:cs="Times New Roman"/>
          <w:sz w:val="24"/>
          <w:szCs w:val="24"/>
        </w:rPr>
        <w:t xml:space="preserve"> and Rs 7</w:t>
      </w:r>
      <w:r w:rsidR="00C44006" w:rsidRPr="001F7C10">
        <w:rPr>
          <w:rFonts w:ascii="Times New Roman" w:hAnsi="Times New Roman" w:cs="Times New Roman"/>
          <w:sz w:val="24"/>
          <w:szCs w:val="24"/>
        </w:rPr>
        <w:t>, 50,000</w:t>
      </w:r>
      <w:r w:rsidRPr="001F7C10">
        <w:rPr>
          <w:rFonts w:ascii="Times New Roman" w:hAnsi="Times New Roman" w:cs="Times New Roman"/>
          <w:sz w:val="24"/>
          <w:szCs w:val="24"/>
        </w:rPr>
        <w:t xml:space="preserve"> respectively. </w:t>
      </w:r>
      <w:r w:rsidR="00C44006" w:rsidRPr="001F7C10">
        <w:rPr>
          <w:rFonts w:ascii="Times New Roman" w:hAnsi="Times New Roman" w:cs="Times New Roman"/>
          <w:sz w:val="24"/>
          <w:szCs w:val="24"/>
        </w:rPr>
        <w:t xml:space="preserve">If the energy management system has expected useful life of 20 years, determine the internal rate of return on the investment. </w:t>
      </w:r>
    </w:p>
    <w:p w:rsidR="00B44797" w:rsidRPr="001F7C10" w:rsidRDefault="00B44797"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Solution: Total annual benefits= Rs 6</w:t>
      </w:r>
      <w:r w:rsidR="00C7788A" w:rsidRPr="001F7C10">
        <w:rPr>
          <w:rFonts w:ascii="Times New Roman" w:hAnsi="Times New Roman" w:cs="Times New Roman"/>
          <w:sz w:val="24"/>
          <w:szCs w:val="24"/>
        </w:rPr>
        <w:t>, 00,000</w:t>
      </w:r>
      <w:r w:rsidRPr="001F7C10">
        <w:rPr>
          <w:rFonts w:ascii="Times New Roman" w:hAnsi="Times New Roman" w:cs="Times New Roman"/>
          <w:sz w:val="24"/>
          <w:szCs w:val="24"/>
        </w:rPr>
        <w:t>+ Rs 7</w:t>
      </w:r>
      <w:r w:rsidR="00C7788A" w:rsidRPr="001F7C10">
        <w:rPr>
          <w:rFonts w:ascii="Times New Roman" w:hAnsi="Times New Roman" w:cs="Times New Roman"/>
          <w:sz w:val="24"/>
          <w:szCs w:val="24"/>
        </w:rPr>
        <w:t>, 50,000</w:t>
      </w:r>
      <w:r w:rsidRPr="001F7C10">
        <w:rPr>
          <w:rFonts w:ascii="Times New Roman" w:hAnsi="Times New Roman" w:cs="Times New Roman"/>
          <w:sz w:val="24"/>
          <w:szCs w:val="24"/>
        </w:rPr>
        <w:t>=Rs 13</w:t>
      </w:r>
      <w:r w:rsidR="00C7788A" w:rsidRPr="001F7C10">
        <w:rPr>
          <w:rFonts w:ascii="Times New Roman" w:hAnsi="Times New Roman" w:cs="Times New Roman"/>
          <w:sz w:val="24"/>
          <w:szCs w:val="24"/>
        </w:rPr>
        <w:t>, 50,000</w:t>
      </w:r>
    </w:p>
    <w:p w:rsidR="00C7788A" w:rsidRPr="001F7C10" w:rsidRDefault="00C7788A"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NPV of the investment =-50, 00,000+ 13, 50,000[</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(1+</m:t>
                </m:r>
                <m:r>
                  <w:rPr>
                    <w:rFonts w:ascii="Cambria Math" w:hAnsi="Cambria Math" w:cs="Times New Roman"/>
                    <w:sz w:val="24"/>
                    <w:szCs w:val="24"/>
                  </w:rPr>
                  <m:t>i</m:t>
                </m:r>
                <m:r>
                  <w:rPr>
                    <w:rFonts w:ascii="Cambria Math" w:hAnsi="Times New Roman" w:cs="Times New Roman"/>
                    <w:sz w:val="24"/>
                    <w:szCs w:val="24"/>
                  </w:rPr>
                  <m:t>)</m:t>
                </m:r>
              </m:e>
              <m:sup>
                <m:r>
                  <w:rPr>
                    <w:rFonts w:ascii="Cambria Math" w:hAnsi="Times New Roman" w:cs="Times New Roman"/>
                    <w:sz w:val="24"/>
                    <w:szCs w:val="24"/>
                  </w:rPr>
                  <m:t>20</m:t>
                </m:r>
              </m:sup>
            </m:sSup>
            <m:r>
              <w:rPr>
                <w:rFonts w:ascii="Times New Roman" w:hAnsi="Times New Roman" w:cs="Times New Roman"/>
                <w:sz w:val="24"/>
                <w:szCs w:val="24"/>
              </w:rPr>
              <m:t>-</m:t>
            </m:r>
            <m:r>
              <w:rPr>
                <w:rFonts w:ascii="Cambria Math" w:hAnsi="Times New Roman" w:cs="Times New Roman"/>
                <w:sz w:val="24"/>
                <w:szCs w:val="24"/>
              </w:rPr>
              <m:t>1</m:t>
            </m:r>
          </m:num>
          <m:den>
            <m:r>
              <w:rPr>
                <w:rFonts w:ascii="Cambria Math" w:hAnsi="Times New Roman" w:cs="Times New Roman"/>
                <w:sz w:val="24"/>
                <w:szCs w:val="24"/>
              </w:rPr>
              <m:t>(0.27)</m:t>
            </m:r>
            <m:sSup>
              <m:sSupPr>
                <m:ctrlPr>
                  <w:rPr>
                    <w:rFonts w:ascii="Cambria Math" w:hAnsi="Times New Roman" w:cs="Times New Roman"/>
                    <w:i/>
                    <w:sz w:val="24"/>
                    <w:szCs w:val="24"/>
                  </w:rPr>
                </m:ctrlPr>
              </m:sSupPr>
              <m:e>
                <m:r>
                  <w:rPr>
                    <w:rFonts w:ascii="Cambria Math" w:hAnsi="Times New Roman" w:cs="Times New Roman"/>
                    <w:sz w:val="24"/>
                    <w:szCs w:val="24"/>
                  </w:rPr>
                  <m:t>(1+</m:t>
                </m:r>
                <m:r>
                  <w:rPr>
                    <w:rFonts w:ascii="Cambria Math" w:hAnsi="Cambria Math" w:cs="Times New Roman"/>
                    <w:sz w:val="24"/>
                    <w:szCs w:val="24"/>
                  </w:rPr>
                  <m:t>i</m:t>
                </m:r>
                <m:r>
                  <w:rPr>
                    <w:rFonts w:ascii="Cambria Math" w:hAnsi="Times New Roman" w:cs="Times New Roman"/>
                    <w:sz w:val="24"/>
                    <w:szCs w:val="24"/>
                  </w:rPr>
                  <m:t>)</m:t>
                </m:r>
              </m:e>
              <m:sup>
                <m:r>
                  <w:rPr>
                    <w:rFonts w:ascii="Cambria Math" w:hAnsi="Times New Roman" w:cs="Times New Roman"/>
                    <w:sz w:val="24"/>
                    <w:szCs w:val="24"/>
                  </w:rPr>
                  <m:t>20</m:t>
                </m:r>
              </m:sup>
            </m:sSup>
          </m:den>
        </m:f>
      </m:oMath>
      <w:r w:rsidRPr="001F7C10">
        <w:rPr>
          <w:rFonts w:ascii="Times New Roman" w:hAnsi="Times New Roman" w:cs="Times New Roman"/>
          <w:sz w:val="24"/>
          <w:szCs w:val="24"/>
        </w:rPr>
        <w:t>]</w:t>
      </w:r>
    </w:p>
    <w:p w:rsidR="00740EED" w:rsidRPr="001F7C10" w:rsidRDefault="00740EED"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NPV at i=0.27</w:t>
      </w:r>
      <w:r w:rsidR="004703EF" w:rsidRPr="001F7C10">
        <w:rPr>
          <w:rFonts w:ascii="Times New Roman" w:hAnsi="Times New Roman" w:cs="Times New Roman"/>
          <w:sz w:val="24"/>
          <w:szCs w:val="24"/>
        </w:rPr>
        <w:t>=-50, 00,000+ 13, 50,000[</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(1+0.27)</m:t>
                </m:r>
              </m:e>
              <m:sup>
                <m:r>
                  <w:rPr>
                    <w:rFonts w:ascii="Cambria Math" w:hAnsi="Times New Roman" w:cs="Times New Roman"/>
                    <w:sz w:val="24"/>
                    <w:szCs w:val="24"/>
                  </w:rPr>
                  <m:t>20</m:t>
                </m:r>
              </m:sup>
            </m:sSup>
            <m:r>
              <w:rPr>
                <w:rFonts w:ascii="Times New Roman" w:hAnsi="Times New Roman" w:cs="Times New Roman"/>
                <w:sz w:val="24"/>
                <w:szCs w:val="24"/>
              </w:rPr>
              <m:t>-</m:t>
            </m:r>
            <m:r>
              <w:rPr>
                <w:rFonts w:ascii="Cambria Math" w:hAnsi="Times New Roman" w:cs="Times New Roman"/>
                <w:sz w:val="24"/>
                <w:szCs w:val="24"/>
              </w:rPr>
              <m:t>1</m:t>
            </m:r>
          </m:num>
          <m:den>
            <m:r>
              <w:rPr>
                <w:rFonts w:ascii="Cambria Math" w:hAnsi="Cambria Math" w:cs="Times New Roman"/>
                <w:sz w:val="24"/>
                <w:szCs w:val="24"/>
              </w:rPr>
              <m:t>i</m:t>
            </m:r>
            <m:sSup>
              <m:sSupPr>
                <m:ctrlPr>
                  <w:rPr>
                    <w:rFonts w:ascii="Cambria Math" w:hAnsi="Times New Roman" w:cs="Times New Roman"/>
                    <w:i/>
                    <w:sz w:val="24"/>
                    <w:szCs w:val="24"/>
                  </w:rPr>
                </m:ctrlPr>
              </m:sSupPr>
              <m:e>
                <m:r>
                  <w:rPr>
                    <w:rFonts w:ascii="Cambria Math" w:hAnsi="Times New Roman" w:cs="Times New Roman"/>
                    <w:sz w:val="24"/>
                    <w:szCs w:val="24"/>
                  </w:rPr>
                  <m:t>(1+0.27)</m:t>
                </m:r>
              </m:e>
              <m:sup>
                <m:r>
                  <w:rPr>
                    <w:rFonts w:ascii="Cambria Math" w:hAnsi="Times New Roman" w:cs="Times New Roman"/>
                    <w:sz w:val="24"/>
                    <w:szCs w:val="24"/>
                  </w:rPr>
                  <m:t>20</m:t>
                </m:r>
              </m:sup>
            </m:sSup>
          </m:den>
        </m:f>
      </m:oMath>
      <w:r w:rsidR="00696988" w:rsidRPr="001F7C10">
        <w:rPr>
          <w:rFonts w:ascii="Times New Roman" w:hAnsi="Times New Roman" w:cs="Times New Roman"/>
          <w:sz w:val="24"/>
          <w:szCs w:val="24"/>
        </w:rPr>
        <w:t>] =</w:t>
      </w:r>
      <w:r w:rsidR="004703EF" w:rsidRPr="001F7C10">
        <w:rPr>
          <w:rFonts w:ascii="Times New Roman" w:hAnsi="Times New Roman" w:cs="Times New Roman"/>
          <w:sz w:val="24"/>
          <w:szCs w:val="24"/>
        </w:rPr>
        <w:t>-41,965</w:t>
      </w:r>
    </w:p>
    <w:p w:rsidR="00696988" w:rsidRPr="001F7C10" w:rsidRDefault="00696988"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NPV at i=0.26==-50, 00,000+ 13, 50,000[</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(1+0.26)</m:t>
                </m:r>
              </m:e>
              <m:sup>
                <m:r>
                  <w:rPr>
                    <w:rFonts w:ascii="Cambria Math" w:hAnsi="Times New Roman" w:cs="Times New Roman"/>
                    <w:sz w:val="24"/>
                    <w:szCs w:val="24"/>
                  </w:rPr>
                  <m:t>20</m:t>
                </m:r>
              </m:sup>
            </m:sSup>
            <m:r>
              <w:rPr>
                <w:rFonts w:ascii="Times New Roman" w:hAnsi="Times New Roman" w:cs="Times New Roman"/>
                <w:sz w:val="24"/>
                <w:szCs w:val="24"/>
              </w:rPr>
              <m:t>-</m:t>
            </m:r>
            <m:r>
              <w:rPr>
                <w:rFonts w:ascii="Cambria Math" w:hAnsi="Times New Roman" w:cs="Times New Roman"/>
                <w:sz w:val="24"/>
                <w:szCs w:val="24"/>
              </w:rPr>
              <m:t>1</m:t>
            </m:r>
          </m:num>
          <m:den>
            <m:r>
              <w:rPr>
                <w:rFonts w:ascii="Cambria Math" w:hAnsi="Times New Roman" w:cs="Times New Roman"/>
                <w:sz w:val="24"/>
                <w:szCs w:val="24"/>
              </w:rPr>
              <m:t>(0.26)</m:t>
            </m:r>
            <m:sSup>
              <m:sSupPr>
                <m:ctrlPr>
                  <w:rPr>
                    <w:rFonts w:ascii="Cambria Math" w:hAnsi="Times New Roman" w:cs="Times New Roman"/>
                    <w:i/>
                    <w:sz w:val="24"/>
                    <w:szCs w:val="24"/>
                  </w:rPr>
                </m:ctrlPr>
              </m:sSupPr>
              <m:e>
                <m:r>
                  <w:rPr>
                    <w:rFonts w:ascii="Cambria Math" w:hAnsi="Times New Roman" w:cs="Times New Roman"/>
                    <w:sz w:val="24"/>
                    <w:szCs w:val="24"/>
                  </w:rPr>
                  <m:t>(1+0.26)</m:t>
                </m:r>
              </m:e>
              <m:sup>
                <m:r>
                  <w:rPr>
                    <w:rFonts w:ascii="Cambria Math" w:hAnsi="Times New Roman" w:cs="Times New Roman"/>
                    <w:sz w:val="24"/>
                    <w:szCs w:val="24"/>
                  </w:rPr>
                  <m:t>20</m:t>
                </m:r>
              </m:sup>
            </m:sSup>
          </m:den>
        </m:f>
      </m:oMath>
      <w:r w:rsidRPr="001F7C10">
        <w:rPr>
          <w:rFonts w:ascii="Times New Roman" w:hAnsi="Times New Roman" w:cs="Times New Roman"/>
          <w:sz w:val="24"/>
          <w:szCs w:val="24"/>
        </w:rPr>
        <w:t>] =1, 41,263</w:t>
      </w:r>
    </w:p>
    <w:p w:rsidR="00696988" w:rsidRPr="001F7C10" w:rsidRDefault="00696988"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 xml:space="preserve">Thus the IRR can be obtained by interpolating between i=0.26 and i=0.27 in the following manner </w:t>
      </w:r>
    </w:p>
    <w:p w:rsidR="0007497D" w:rsidRPr="001F7C10" w:rsidRDefault="00696988" w:rsidP="00466EF8">
      <w:pPr>
        <w:spacing w:after="0" w:line="360" w:lineRule="auto"/>
        <w:jc w:val="center"/>
        <w:rPr>
          <w:rFonts w:ascii="Times New Roman" w:hAnsi="Times New Roman" w:cs="Times New Roman"/>
          <w:sz w:val="24"/>
          <w:szCs w:val="24"/>
        </w:rPr>
      </w:pPr>
      <w:r w:rsidRPr="001F7C10">
        <w:rPr>
          <w:rFonts w:ascii="Times New Roman" w:hAnsi="Times New Roman" w:cs="Times New Roman"/>
          <w:sz w:val="24"/>
          <w:szCs w:val="24"/>
        </w:rPr>
        <w:t>IRR =0.26 +</w:t>
      </w:r>
      <m:oMath>
        <m:f>
          <m:fPr>
            <m:ctrlPr>
              <w:rPr>
                <w:rFonts w:ascii="Cambria Math" w:hAnsi="Times New Roman" w:cs="Times New Roman"/>
                <w:i/>
                <w:sz w:val="24"/>
                <w:szCs w:val="24"/>
              </w:rPr>
            </m:ctrlPr>
          </m:fPr>
          <m:num>
            <m:d>
              <m:dPr>
                <m:ctrlPr>
                  <w:rPr>
                    <w:rFonts w:ascii="Cambria Math" w:hAnsi="Times New Roman" w:cs="Times New Roman"/>
                    <w:i/>
                    <w:sz w:val="24"/>
                    <w:szCs w:val="24"/>
                  </w:rPr>
                </m:ctrlPr>
              </m:dPr>
              <m:e>
                <m:r>
                  <w:rPr>
                    <w:rFonts w:ascii="Cambria Math" w:hAnsi="Times New Roman" w:cs="Times New Roman"/>
                    <w:sz w:val="24"/>
                    <w:szCs w:val="24"/>
                  </w:rPr>
                  <m:t>0.27</m:t>
                </m:r>
                <m:r>
                  <w:rPr>
                    <w:rFonts w:ascii="Cambria Math" w:hAnsi="Times New Roman" w:cs="Times New Roman"/>
                    <w:sz w:val="24"/>
                    <w:szCs w:val="24"/>
                  </w:rPr>
                  <m:t>-</m:t>
                </m:r>
                <m:r>
                  <w:rPr>
                    <w:rFonts w:ascii="Cambria Math" w:hAnsi="Times New Roman" w:cs="Times New Roman"/>
                    <w:sz w:val="24"/>
                    <w:szCs w:val="24"/>
                  </w:rPr>
                  <m:t>0.26</m:t>
                </m:r>
              </m:e>
            </m:d>
            <m:r>
              <w:rPr>
                <w:rFonts w:ascii="Cambria Math" w:hAnsi="Times New Roman" w:cs="Times New Roman"/>
                <w:sz w:val="24"/>
                <w:szCs w:val="24"/>
              </w:rPr>
              <m:t>(1,41,263)</m:t>
            </m:r>
          </m:num>
          <m:den>
            <m:r>
              <w:rPr>
                <w:rFonts w:ascii="Cambria Math" w:hAnsi="Times New Roman" w:cs="Times New Roman"/>
                <w:sz w:val="24"/>
                <w:szCs w:val="24"/>
              </w:rPr>
              <m:t>1,41,263+41,965</m:t>
            </m:r>
          </m:den>
        </m:f>
      </m:oMath>
      <w:r w:rsidR="005F0DFB" w:rsidRPr="001F7C10">
        <w:rPr>
          <w:rFonts w:ascii="Times New Roman" w:hAnsi="Times New Roman" w:cs="Times New Roman"/>
          <w:sz w:val="24"/>
          <w:szCs w:val="24"/>
        </w:rPr>
        <w:t>=0.2677</w:t>
      </w:r>
    </w:p>
    <w:p w:rsidR="00696988" w:rsidRPr="001F7C10" w:rsidRDefault="0007497D" w:rsidP="00466EF8">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The IRR is 26.77%</w:t>
      </w:r>
      <w:r w:rsidR="00696988" w:rsidRPr="001F7C10">
        <w:rPr>
          <w:rFonts w:ascii="Times New Roman" w:hAnsi="Times New Roman" w:cs="Times New Roman"/>
          <w:sz w:val="24"/>
          <w:szCs w:val="24"/>
        </w:rPr>
        <w:t xml:space="preserve">  </w:t>
      </w:r>
    </w:p>
    <w:p w:rsidR="007E4E50" w:rsidRPr="001F7C10" w:rsidRDefault="007E4E50"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sz w:val="24"/>
          <w:szCs w:val="24"/>
        </w:rPr>
        <w:t xml:space="preserve">Problem5. </w:t>
      </w:r>
      <w:r w:rsidRPr="001F7C10">
        <w:rPr>
          <w:rFonts w:ascii="Times New Roman" w:hAnsi="Times New Roman" w:cs="Times New Roman"/>
          <w:color w:val="000000"/>
          <w:sz w:val="24"/>
          <w:szCs w:val="24"/>
        </w:rPr>
        <w:t>Calculate the internal rate of return for an economizer that will cost Rs.500, 000, will last 10 years, and will result in fuel savings of Rs.150, 000 each year. Find i that will equate the following Rs.500, 000 = 150,000 x PV (A = 10 years, i =?)</w:t>
      </w:r>
    </w:p>
    <w:p w:rsidR="00563E7D" w:rsidRPr="001F7C10" w:rsidRDefault="00563E7D"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 xml:space="preserve">Solution: </w:t>
      </w:r>
      <w:r w:rsidR="00C21657" w:rsidRPr="001F7C10">
        <w:rPr>
          <w:rFonts w:ascii="Times New Roman" w:hAnsi="Times New Roman" w:cs="Times New Roman"/>
          <w:color w:val="000000"/>
          <w:sz w:val="24"/>
          <w:szCs w:val="24"/>
        </w:rPr>
        <w:t>To do this, the net present value (NPV) for various i values, are selected by visual inspection;</w:t>
      </w:r>
    </w:p>
    <w:p w:rsidR="00C21657" w:rsidRPr="001F7C10" w:rsidRDefault="00C21657" w:rsidP="00466EF8">
      <w:pPr>
        <w:spacing w:after="0" w:line="360" w:lineRule="auto"/>
        <w:jc w:val="center"/>
        <w:rPr>
          <w:rFonts w:ascii="Times New Roman" w:hAnsi="Times New Roman" w:cs="Times New Roman"/>
          <w:color w:val="000000"/>
          <w:sz w:val="24"/>
          <w:szCs w:val="24"/>
        </w:rPr>
      </w:pPr>
      <w:r w:rsidRPr="001F7C10">
        <w:rPr>
          <w:rFonts w:ascii="Times New Roman" w:hAnsi="Times New Roman" w:cs="Times New Roman"/>
          <w:color w:val="000000"/>
          <w:sz w:val="24"/>
          <w:szCs w:val="24"/>
        </w:rPr>
        <w:t>NPV 25%= Rs.150, 000 × 3.571 – Rs.500, 000=Rs.35, 650</w:t>
      </w:r>
    </w:p>
    <w:p w:rsidR="00C21657" w:rsidRPr="001F7C10" w:rsidRDefault="00C21657" w:rsidP="00466EF8">
      <w:pPr>
        <w:spacing w:after="0" w:line="360" w:lineRule="auto"/>
        <w:jc w:val="center"/>
        <w:rPr>
          <w:rFonts w:ascii="Times New Roman" w:hAnsi="Times New Roman" w:cs="Times New Roman"/>
          <w:color w:val="000000"/>
          <w:sz w:val="24"/>
          <w:szCs w:val="24"/>
        </w:rPr>
      </w:pPr>
      <w:r w:rsidRPr="001F7C10">
        <w:rPr>
          <w:rFonts w:ascii="Times New Roman" w:hAnsi="Times New Roman" w:cs="Times New Roman"/>
          <w:color w:val="000000"/>
          <w:sz w:val="24"/>
          <w:szCs w:val="24"/>
        </w:rPr>
        <w:lastRenderedPageBreak/>
        <w:t>NPV 30% = Rs.150, 000 × 3.092 – Rs. 500,000=-Rs. 36,200</w:t>
      </w:r>
    </w:p>
    <w:p w:rsidR="00C21657" w:rsidRPr="001F7C10" w:rsidRDefault="00C21657"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For i = 25 per cent, net present value is positive; i = 30 per cent, net present value is negative. Thus, for some discount rate between 25 and 30 per cent, present value benefits are equated to present value costs. To find the rate more exactly, one can interpolate between the two rates as follows</w:t>
      </w:r>
    </w:p>
    <w:p w:rsidR="00C21657" w:rsidRPr="001F7C10" w:rsidRDefault="00C21657" w:rsidP="00466EF8">
      <w:pPr>
        <w:spacing w:after="0" w:line="360" w:lineRule="auto"/>
        <w:jc w:val="center"/>
        <w:rPr>
          <w:rFonts w:ascii="Times New Roman" w:hAnsi="Times New Roman" w:cs="Times New Roman"/>
          <w:color w:val="000000"/>
          <w:sz w:val="24"/>
          <w:szCs w:val="24"/>
        </w:rPr>
      </w:pPr>
      <w:r w:rsidRPr="001F7C10">
        <w:rPr>
          <w:rFonts w:ascii="Times New Roman" w:hAnsi="Times New Roman" w:cs="Times New Roman"/>
          <w:color w:val="000000"/>
          <w:sz w:val="24"/>
          <w:szCs w:val="24"/>
        </w:rPr>
        <w:t>i=0.25 + (0.30-0.25) × 35650 / (35650 + 36200</w:t>
      </w:r>
      <w:r w:rsidR="00D61853" w:rsidRPr="001F7C10">
        <w:rPr>
          <w:rFonts w:ascii="Times New Roman" w:hAnsi="Times New Roman" w:cs="Times New Roman"/>
          <w:color w:val="000000"/>
          <w:sz w:val="24"/>
          <w:szCs w:val="24"/>
        </w:rPr>
        <w:t>) = 0.275, or 27.5%</w:t>
      </w:r>
    </w:p>
    <w:p w:rsidR="00C21657" w:rsidRPr="001F7C10" w:rsidRDefault="00C21657" w:rsidP="00466EF8">
      <w:pPr>
        <w:spacing w:after="0" w:line="360" w:lineRule="auto"/>
        <w:jc w:val="both"/>
        <w:rPr>
          <w:rFonts w:ascii="Times New Roman" w:hAnsi="Times New Roman" w:cs="Times New Roman"/>
          <w:sz w:val="24"/>
          <w:szCs w:val="24"/>
        </w:rPr>
      </w:pPr>
    </w:p>
    <w:p w:rsidR="00315282" w:rsidRPr="001F7C10" w:rsidRDefault="007E09FA" w:rsidP="00466EF8">
      <w:pPr>
        <w:spacing w:after="0" w:line="360" w:lineRule="auto"/>
        <w:jc w:val="both"/>
        <w:rPr>
          <w:rFonts w:ascii="Times New Roman" w:hAnsi="Times New Roman" w:cs="Times New Roman"/>
          <w:b/>
          <w:bCs/>
          <w:color w:val="000000"/>
          <w:sz w:val="24"/>
          <w:szCs w:val="24"/>
        </w:rPr>
      </w:pPr>
      <w:r w:rsidRPr="001F7C10">
        <w:rPr>
          <w:rFonts w:ascii="Times New Roman" w:hAnsi="Times New Roman" w:cs="Times New Roman"/>
          <w:b/>
          <w:bCs/>
          <w:color w:val="000000"/>
          <w:sz w:val="24"/>
          <w:szCs w:val="24"/>
        </w:rPr>
        <w:t xml:space="preserve">8.1.4.2 </w:t>
      </w:r>
      <w:r w:rsidR="00315282" w:rsidRPr="001F7C10">
        <w:rPr>
          <w:rFonts w:ascii="Times New Roman" w:hAnsi="Times New Roman" w:cs="Times New Roman"/>
          <w:b/>
          <w:bCs/>
          <w:color w:val="000000"/>
          <w:sz w:val="24"/>
          <w:szCs w:val="24"/>
        </w:rPr>
        <w:t>Advantages of IRR</w:t>
      </w:r>
    </w:p>
    <w:p w:rsidR="00315282" w:rsidRPr="001F7C10" w:rsidRDefault="00315282" w:rsidP="00466EF8">
      <w:pPr>
        <w:spacing w:after="0" w:line="360" w:lineRule="auto"/>
        <w:jc w:val="both"/>
        <w:rPr>
          <w:rFonts w:ascii="Times New Roman" w:hAnsi="Times New Roman" w:cs="Times New Roman"/>
          <w:color w:val="000000"/>
          <w:sz w:val="24"/>
          <w:szCs w:val="24"/>
        </w:rPr>
      </w:pPr>
      <w:r w:rsidRPr="001F7C10">
        <w:rPr>
          <w:rFonts w:ascii="Times New Roman" w:hAnsi="Times New Roman" w:cs="Times New Roman"/>
          <w:color w:val="000000"/>
          <w:sz w:val="24"/>
          <w:szCs w:val="24"/>
        </w:rPr>
        <w:t>A popular discounted cash flow method, the internal rate of return criterion has several advantages</w:t>
      </w:r>
    </w:p>
    <w:p w:rsidR="00315282" w:rsidRPr="001F7C10" w:rsidRDefault="00315282" w:rsidP="00466EF8">
      <w:pPr>
        <w:pStyle w:val="Default"/>
        <w:spacing w:line="360" w:lineRule="auto"/>
        <w:ind w:firstLine="720"/>
        <w:rPr>
          <w:rFonts w:ascii="Times New Roman" w:hAnsi="Times New Roman" w:cs="Times New Roman"/>
        </w:rPr>
      </w:pPr>
      <w:r w:rsidRPr="001F7C10">
        <w:rPr>
          <w:rFonts w:ascii="Times New Roman" w:hAnsi="Times New Roman" w:cs="Times New Roman"/>
        </w:rPr>
        <w:t xml:space="preserve">1. It takes into account the time value of money. </w:t>
      </w:r>
    </w:p>
    <w:p w:rsidR="00315282" w:rsidRPr="001F7C10" w:rsidRDefault="00315282" w:rsidP="00466EF8">
      <w:pPr>
        <w:pStyle w:val="Default"/>
        <w:spacing w:line="360" w:lineRule="auto"/>
        <w:ind w:firstLine="720"/>
        <w:rPr>
          <w:rFonts w:ascii="Times New Roman" w:hAnsi="Times New Roman" w:cs="Times New Roman"/>
        </w:rPr>
      </w:pPr>
      <w:r w:rsidRPr="001F7C10">
        <w:rPr>
          <w:rFonts w:ascii="Times New Roman" w:hAnsi="Times New Roman" w:cs="Times New Roman"/>
        </w:rPr>
        <w:t xml:space="preserve">2. It considers the cash flow stream in its entirety. </w:t>
      </w:r>
    </w:p>
    <w:p w:rsidR="00315282" w:rsidRPr="001F7C10" w:rsidRDefault="00315282" w:rsidP="00466EF8">
      <w:pPr>
        <w:pStyle w:val="Default"/>
        <w:spacing w:line="360" w:lineRule="auto"/>
        <w:ind w:left="720"/>
        <w:rPr>
          <w:rFonts w:ascii="Times New Roman" w:hAnsi="Times New Roman" w:cs="Times New Roman"/>
        </w:rPr>
      </w:pPr>
      <w:r w:rsidRPr="001F7C10">
        <w:rPr>
          <w:rFonts w:ascii="Times New Roman" w:hAnsi="Times New Roman" w:cs="Times New Roman"/>
        </w:rPr>
        <w:t xml:space="preserve">3. It makes sense to businessmen who prefer to think in terms of rate of return and find an absolute quantity, like net present value, somewhat difficult to work with. </w:t>
      </w:r>
    </w:p>
    <w:p w:rsidR="00FD0BBA" w:rsidRDefault="00F81CB8" w:rsidP="00DE3C6C">
      <w:pPr>
        <w:spacing w:after="0" w:line="360" w:lineRule="auto"/>
        <w:rPr>
          <w:rFonts w:ascii="Times New Roman" w:hAnsi="Times New Roman" w:cs="Times New Roman"/>
          <w:b/>
          <w:sz w:val="24"/>
          <w:szCs w:val="24"/>
          <w:lang w:bidi="bn-IN"/>
        </w:rPr>
      </w:pPr>
      <w:r>
        <w:rPr>
          <w:rFonts w:ascii="Times New Roman" w:hAnsi="Times New Roman" w:cs="Times New Roman"/>
          <w:b/>
          <w:sz w:val="24"/>
          <w:szCs w:val="24"/>
          <w:lang w:bidi="bn-IN"/>
        </w:rPr>
        <w:t xml:space="preserve">8.2 </w:t>
      </w:r>
      <w:r w:rsidR="00B46698" w:rsidRPr="00B46698">
        <w:rPr>
          <w:rFonts w:ascii="Times New Roman" w:hAnsi="Times New Roman" w:cs="Times New Roman"/>
          <w:b/>
          <w:sz w:val="24"/>
          <w:szCs w:val="24"/>
          <w:lang w:bidi="bn-IN"/>
        </w:rPr>
        <w:t>Financing options, energy performa</w:t>
      </w:r>
      <w:r w:rsidR="00B46698">
        <w:rPr>
          <w:rFonts w:ascii="Times New Roman" w:hAnsi="Times New Roman" w:cs="Times New Roman"/>
          <w:b/>
          <w:sz w:val="24"/>
          <w:szCs w:val="24"/>
          <w:lang w:bidi="bn-IN"/>
        </w:rPr>
        <w:t>nce contracts and role of ESCOs</w:t>
      </w:r>
    </w:p>
    <w:p w:rsidR="00724215" w:rsidRPr="00724215" w:rsidRDefault="00F81CB8" w:rsidP="00DE3C6C">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b/>
          <w:bCs/>
          <w:iCs/>
          <w:color w:val="000000"/>
          <w:sz w:val="24"/>
          <w:szCs w:val="24"/>
        </w:rPr>
        <w:t xml:space="preserve">8.2.1 </w:t>
      </w:r>
      <w:r w:rsidR="00724215" w:rsidRPr="00724215">
        <w:rPr>
          <w:rFonts w:ascii="Times New Roman" w:hAnsi="Times New Roman" w:cs="Times New Roman"/>
          <w:b/>
          <w:bCs/>
          <w:iCs/>
          <w:color w:val="000000"/>
          <w:sz w:val="24"/>
          <w:szCs w:val="24"/>
        </w:rPr>
        <w:t xml:space="preserve">Energy Performance Contracting (EPC) </w:t>
      </w:r>
    </w:p>
    <w:p w:rsidR="00946BE4" w:rsidRDefault="00724215" w:rsidP="00946BE4">
      <w:pPr>
        <w:autoSpaceDE w:val="0"/>
        <w:autoSpaceDN w:val="0"/>
        <w:adjustRightInd w:val="0"/>
        <w:spacing w:after="0" w:line="360" w:lineRule="auto"/>
        <w:ind w:firstLine="720"/>
        <w:jc w:val="both"/>
        <w:rPr>
          <w:rFonts w:ascii="Times New Roman" w:hAnsi="Times New Roman" w:cs="Times New Roman"/>
          <w:color w:val="000000"/>
          <w:sz w:val="24"/>
          <w:szCs w:val="24"/>
        </w:rPr>
      </w:pPr>
      <w:r w:rsidRPr="00724215">
        <w:rPr>
          <w:rFonts w:ascii="Times New Roman" w:hAnsi="Times New Roman" w:cs="Times New Roman"/>
          <w:color w:val="000000"/>
          <w:sz w:val="24"/>
          <w:szCs w:val="24"/>
        </w:rPr>
        <w:t xml:space="preserve">EPC is a turnkey service, sometimes compared to design/build construction contracting which provides customers with a comprehensive set of energy efficiency, renewable energy and distributed generation measures and often is accompanied with guarantees that the savings produced by a project will be sufficient to finance the full cost of the project. A typical EPC project is delivered by an Energy Service Company (ESCO) and consists of the following elements: </w:t>
      </w:r>
    </w:p>
    <w:p w:rsidR="00724215" w:rsidRPr="00724215" w:rsidRDefault="00724215" w:rsidP="00946BE4">
      <w:pPr>
        <w:autoSpaceDE w:val="0"/>
        <w:autoSpaceDN w:val="0"/>
        <w:adjustRightInd w:val="0"/>
        <w:spacing w:after="0" w:line="360" w:lineRule="auto"/>
        <w:jc w:val="both"/>
        <w:rPr>
          <w:rFonts w:ascii="Times New Roman" w:hAnsi="Times New Roman" w:cs="Times New Roman"/>
          <w:color w:val="000000"/>
          <w:sz w:val="24"/>
          <w:szCs w:val="24"/>
        </w:rPr>
      </w:pPr>
      <w:r w:rsidRPr="008B7050">
        <w:rPr>
          <w:rFonts w:ascii="Times New Roman" w:hAnsi="Times New Roman" w:cs="Times New Roman"/>
          <w:bCs/>
          <w:color w:val="000000"/>
          <w:sz w:val="24"/>
          <w:szCs w:val="24"/>
        </w:rPr>
        <w:t>Turnkey Service</w:t>
      </w:r>
      <w:r w:rsidR="008B7050">
        <w:rPr>
          <w:rFonts w:ascii="Times New Roman" w:hAnsi="Times New Roman" w:cs="Times New Roman"/>
          <w:bCs/>
          <w:color w:val="000000"/>
          <w:sz w:val="24"/>
          <w:szCs w:val="24"/>
        </w:rPr>
        <w:t>:</w:t>
      </w:r>
      <w:r w:rsidRPr="00724215">
        <w:rPr>
          <w:rFonts w:ascii="Times New Roman" w:hAnsi="Times New Roman" w:cs="Times New Roman"/>
          <w:color w:val="000000"/>
          <w:sz w:val="24"/>
          <w:szCs w:val="24"/>
        </w:rPr>
        <w:t xml:space="preserve"> The ESCO provides all of the services required to design and implement a comprehensive project at the customer facility, from the initial energy audit through long-term Monitoring and Verification (M&amp;V) of project savings. </w:t>
      </w:r>
    </w:p>
    <w:p w:rsidR="00724215" w:rsidRDefault="00724215" w:rsidP="00946BE4">
      <w:pPr>
        <w:autoSpaceDE w:val="0"/>
        <w:autoSpaceDN w:val="0"/>
        <w:adjustRightInd w:val="0"/>
        <w:spacing w:after="0" w:line="360" w:lineRule="auto"/>
        <w:jc w:val="both"/>
        <w:rPr>
          <w:rFonts w:ascii="Times New Roman" w:hAnsi="Times New Roman" w:cs="Times New Roman"/>
          <w:color w:val="000000"/>
          <w:sz w:val="24"/>
          <w:szCs w:val="24"/>
        </w:rPr>
      </w:pPr>
      <w:r w:rsidRPr="008B7050">
        <w:rPr>
          <w:rFonts w:ascii="Times New Roman" w:hAnsi="Times New Roman" w:cs="Times New Roman"/>
          <w:bCs/>
          <w:color w:val="000000"/>
          <w:sz w:val="24"/>
          <w:szCs w:val="24"/>
        </w:rPr>
        <w:t>Comprehensive Measures</w:t>
      </w:r>
      <w:r w:rsidR="008B7050">
        <w:rPr>
          <w:rFonts w:ascii="Times New Roman" w:hAnsi="Times New Roman" w:cs="Times New Roman"/>
          <w:bCs/>
          <w:color w:val="000000"/>
          <w:sz w:val="24"/>
          <w:szCs w:val="24"/>
        </w:rPr>
        <w:t xml:space="preserve">: </w:t>
      </w:r>
      <w:r w:rsidRPr="00724215">
        <w:rPr>
          <w:rFonts w:ascii="Times New Roman" w:hAnsi="Times New Roman" w:cs="Times New Roman"/>
          <w:color w:val="000000"/>
          <w:sz w:val="24"/>
          <w:szCs w:val="24"/>
        </w:rPr>
        <w:t xml:space="preserve">The ESCO tailors a comprehensive set of measures to fit the needs of a particular facility, and can include energy efficiency, </w:t>
      </w:r>
      <w:r w:rsidR="00946BE4" w:rsidRPr="00724215">
        <w:rPr>
          <w:rFonts w:ascii="Times New Roman" w:hAnsi="Times New Roman" w:cs="Times New Roman"/>
          <w:color w:val="000000"/>
          <w:sz w:val="24"/>
          <w:szCs w:val="24"/>
        </w:rPr>
        <w:t>renewable</w:t>
      </w:r>
      <w:r w:rsidRPr="00724215">
        <w:rPr>
          <w:rFonts w:ascii="Times New Roman" w:hAnsi="Times New Roman" w:cs="Times New Roman"/>
          <w:color w:val="000000"/>
          <w:sz w:val="24"/>
          <w:szCs w:val="24"/>
        </w:rPr>
        <w:t xml:space="preserve">, distributed generation, water conservation and sustainable materials and operations. </w:t>
      </w:r>
    </w:p>
    <w:p w:rsidR="00946BE4" w:rsidRPr="00946BE4" w:rsidRDefault="00946BE4" w:rsidP="00946BE4">
      <w:pPr>
        <w:autoSpaceDE w:val="0"/>
        <w:autoSpaceDN w:val="0"/>
        <w:adjustRightInd w:val="0"/>
        <w:spacing w:after="0" w:line="360" w:lineRule="auto"/>
        <w:rPr>
          <w:rFonts w:ascii="Times New Roman" w:hAnsi="Times New Roman" w:cs="Times New Roman"/>
          <w:color w:val="000000"/>
          <w:sz w:val="23"/>
          <w:szCs w:val="23"/>
        </w:rPr>
      </w:pPr>
      <w:r w:rsidRPr="008B7050">
        <w:rPr>
          <w:rFonts w:ascii="Times New Roman" w:hAnsi="Times New Roman" w:cs="Times New Roman"/>
          <w:bCs/>
          <w:color w:val="000000"/>
          <w:sz w:val="23"/>
          <w:szCs w:val="23"/>
        </w:rPr>
        <w:t>Project financing</w:t>
      </w:r>
      <w:r w:rsidR="008B7050">
        <w:rPr>
          <w:rFonts w:ascii="Times New Roman" w:hAnsi="Times New Roman" w:cs="Times New Roman"/>
          <w:b/>
          <w:bCs/>
          <w:color w:val="000000"/>
          <w:sz w:val="23"/>
          <w:szCs w:val="23"/>
        </w:rPr>
        <w:t xml:space="preserve">: </w:t>
      </w:r>
      <w:r w:rsidRPr="00946BE4">
        <w:rPr>
          <w:rFonts w:ascii="Times New Roman" w:hAnsi="Times New Roman" w:cs="Times New Roman"/>
          <w:color w:val="000000"/>
          <w:sz w:val="23"/>
          <w:szCs w:val="23"/>
        </w:rPr>
        <w:t xml:space="preserve">The ESCO arranges for long-term project financing that is provided by a third-party financing company. Financing is typically in the form of an operating lease or municipal lease. </w:t>
      </w:r>
    </w:p>
    <w:p w:rsidR="00946BE4" w:rsidRPr="00343E2A" w:rsidRDefault="00946BE4" w:rsidP="00973453">
      <w:pPr>
        <w:autoSpaceDE w:val="0"/>
        <w:autoSpaceDN w:val="0"/>
        <w:adjustRightInd w:val="0"/>
        <w:spacing w:after="0" w:line="360" w:lineRule="auto"/>
        <w:jc w:val="both"/>
        <w:rPr>
          <w:rFonts w:ascii="Times New Roman" w:hAnsi="Times New Roman" w:cs="Times New Roman"/>
          <w:color w:val="000000"/>
          <w:sz w:val="24"/>
          <w:szCs w:val="24"/>
        </w:rPr>
      </w:pPr>
      <w:r w:rsidRPr="008B7050">
        <w:rPr>
          <w:rFonts w:ascii="Times New Roman" w:hAnsi="Times New Roman" w:cs="Times New Roman"/>
          <w:bCs/>
          <w:color w:val="000000"/>
          <w:sz w:val="24"/>
          <w:szCs w:val="24"/>
        </w:rPr>
        <w:lastRenderedPageBreak/>
        <w:t>Project Savings Guarantee</w:t>
      </w:r>
      <w:r w:rsidR="008B7050">
        <w:rPr>
          <w:rFonts w:ascii="Times New Roman" w:hAnsi="Times New Roman" w:cs="Times New Roman"/>
          <w:bCs/>
          <w:color w:val="000000"/>
          <w:sz w:val="24"/>
          <w:szCs w:val="24"/>
        </w:rPr>
        <w:t xml:space="preserve">: </w:t>
      </w:r>
      <w:r w:rsidRPr="00946BE4">
        <w:rPr>
          <w:rFonts w:ascii="Times New Roman" w:hAnsi="Times New Roman" w:cs="Times New Roman"/>
          <w:color w:val="000000"/>
          <w:sz w:val="24"/>
          <w:szCs w:val="24"/>
        </w:rPr>
        <w:t xml:space="preserve">The ESCO provides a guarantee that the savings produced by the </w:t>
      </w:r>
      <w:r w:rsidRPr="00343E2A">
        <w:rPr>
          <w:rFonts w:ascii="Times New Roman" w:hAnsi="Times New Roman" w:cs="Times New Roman"/>
          <w:color w:val="000000"/>
          <w:sz w:val="24"/>
          <w:szCs w:val="24"/>
        </w:rPr>
        <w:t xml:space="preserve">project will be sufficient to cover the cost of project financing for the life of the project. </w:t>
      </w:r>
    </w:p>
    <w:p w:rsidR="00F30608" w:rsidRPr="00343E2A" w:rsidRDefault="00343E2A" w:rsidP="00973453">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b/>
          <w:bCs/>
          <w:iCs/>
          <w:color w:val="000000"/>
          <w:sz w:val="24"/>
          <w:szCs w:val="24"/>
        </w:rPr>
        <w:t>8.2.2</w:t>
      </w:r>
      <w:r w:rsidR="00027587" w:rsidRPr="00343E2A">
        <w:rPr>
          <w:rFonts w:ascii="Times New Roman" w:hAnsi="Times New Roman" w:cs="Times New Roman"/>
          <w:b/>
          <w:bCs/>
          <w:iCs/>
          <w:color w:val="000000"/>
          <w:sz w:val="24"/>
          <w:szCs w:val="24"/>
        </w:rPr>
        <w:t xml:space="preserve"> Financing</w:t>
      </w:r>
      <w:r w:rsidR="00F30608" w:rsidRPr="00343E2A">
        <w:rPr>
          <w:rFonts w:ascii="Times New Roman" w:hAnsi="Times New Roman" w:cs="Times New Roman"/>
          <w:b/>
          <w:bCs/>
          <w:iCs/>
          <w:color w:val="000000"/>
          <w:sz w:val="24"/>
          <w:szCs w:val="24"/>
        </w:rPr>
        <w:t xml:space="preserve"> options in EPC </w:t>
      </w:r>
    </w:p>
    <w:p w:rsidR="00F30608" w:rsidRPr="00F30608" w:rsidRDefault="00F30608" w:rsidP="0002758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F30608">
        <w:rPr>
          <w:rFonts w:ascii="Times New Roman" w:hAnsi="Times New Roman" w:cs="Times New Roman"/>
          <w:color w:val="000000"/>
          <w:sz w:val="24"/>
          <w:szCs w:val="24"/>
        </w:rPr>
        <w:t xml:space="preserve">EPC projects today are typically financed by third-party financial institutions using a set of financing vehicles that are tailored to the requirements of an individual project, not by ESCOs. </w:t>
      </w:r>
    </w:p>
    <w:p w:rsidR="00FD0A58" w:rsidRDefault="00FD0A58" w:rsidP="00973453">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iCs/>
          <w:color w:val="000000"/>
          <w:sz w:val="24"/>
          <w:szCs w:val="24"/>
        </w:rPr>
        <w:t xml:space="preserve">8.2.3 </w:t>
      </w:r>
      <w:r>
        <w:rPr>
          <w:rFonts w:ascii="Times New Roman" w:hAnsi="Times New Roman" w:cs="Times New Roman"/>
          <w:b/>
          <w:bCs/>
          <w:color w:val="000000"/>
          <w:sz w:val="24"/>
          <w:szCs w:val="24"/>
        </w:rPr>
        <w:t xml:space="preserve">Financing Marketplace </w:t>
      </w:r>
    </w:p>
    <w:p w:rsidR="00F30608" w:rsidRPr="00F30608" w:rsidRDefault="00F30608" w:rsidP="00FD0A58">
      <w:pPr>
        <w:autoSpaceDE w:val="0"/>
        <w:autoSpaceDN w:val="0"/>
        <w:adjustRightInd w:val="0"/>
        <w:spacing w:after="0" w:line="360" w:lineRule="auto"/>
        <w:ind w:firstLine="720"/>
        <w:jc w:val="both"/>
        <w:rPr>
          <w:rFonts w:ascii="Times New Roman" w:hAnsi="Times New Roman" w:cs="Times New Roman"/>
          <w:color w:val="000000"/>
          <w:sz w:val="24"/>
          <w:szCs w:val="24"/>
        </w:rPr>
      </w:pPr>
      <w:r w:rsidRPr="00F30608">
        <w:rPr>
          <w:rFonts w:ascii="Times New Roman" w:hAnsi="Times New Roman" w:cs="Times New Roman"/>
          <w:b/>
          <w:bCs/>
          <w:color w:val="000000"/>
          <w:sz w:val="24"/>
          <w:szCs w:val="24"/>
        </w:rPr>
        <w:t xml:space="preserve"> </w:t>
      </w:r>
      <w:r w:rsidRPr="00F30608">
        <w:rPr>
          <w:rFonts w:ascii="Times New Roman" w:hAnsi="Times New Roman" w:cs="Times New Roman"/>
          <w:color w:val="000000"/>
          <w:sz w:val="24"/>
          <w:szCs w:val="24"/>
        </w:rPr>
        <w:t xml:space="preserve">EPC projects are financed by large institutional lenders that offer very competitive rates and terms, and have made billions of dollars of financing available. </w:t>
      </w:r>
    </w:p>
    <w:p w:rsidR="00FD0A58" w:rsidRDefault="00FD0A58" w:rsidP="00973453">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iCs/>
          <w:color w:val="000000"/>
          <w:sz w:val="24"/>
          <w:szCs w:val="24"/>
        </w:rPr>
        <w:t xml:space="preserve">8.2.4 </w:t>
      </w:r>
      <w:r w:rsidR="00F30608" w:rsidRPr="00F30608">
        <w:rPr>
          <w:rFonts w:ascii="Times New Roman" w:hAnsi="Times New Roman" w:cs="Times New Roman"/>
          <w:b/>
          <w:bCs/>
          <w:color w:val="000000"/>
          <w:sz w:val="24"/>
          <w:szCs w:val="24"/>
        </w:rPr>
        <w:t xml:space="preserve">Financing Vehicles </w:t>
      </w:r>
    </w:p>
    <w:p w:rsidR="00F30608" w:rsidRPr="00F30608" w:rsidRDefault="00F30608" w:rsidP="00FD0A58">
      <w:pPr>
        <w:autoSpaceDE w:val="0"/>
        <w:autoSpaceDN w:val="0"/>
        <w:adjustRightInd w:val="0"/>
        <w:spacing w:after="0" w:line="360" w:lineRule="auto"/>
        <w:ind w:firstLine="720"/>
        <w:jc w:val="both"/>
        <w:rPr>
          <w:rFonts w:ascii="Times New Roman" w:hAnsi="Times New Roman" w:cs="Times New Roman"/>
          <w:color w:val="000000"/>
          <w:sz w:val="24"/>
          <w:szCs w:val="24"/>
        </w:rPr>
      </w:pPr>
      <w:r w:rsidRPr="00F30608">
        <w:rPr>
          <w:rFonts w:ascii="Times New Roman" w:hAnsi="Times New Roman" w:cs="Times New Roman"/>
          <w:color w:val="000000"/>
          <w:sz w:val="24"/>
          <w:szCs w:val="24"/>
        </w:rPr>
        <w:t xml:space="preserve">EPC project financiers offer a variety of financing vehicles, including: </w:t>
      </w:r>
    </w:p>
    <w:p w:rsidR="00573F29" w:rsidRDefault="00FD0A58" w:rsidP="00573F29">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8.2.5 </w:t>
      </w:r>
      <w:r w:rsidR="00F30608" w:rsidRPr="00F30608">
        <w:rPr>
          <w:rFonts w:ascii="Times New Roman" w:hAnsi="Times New Roman" w:cs="Times New Roman"/>
          <w:b/>
          <w:bCs/>
          <w:color w:val="000000"/>
          <w:sz w:val="24"/>
          <w:szCs w:val="24"/>
        </w:rPr>
        <w:t>Tax-Exempt Lease Purchase Agreements</w:t>
      </w:r>
    </w:p>
    <w:p w:rsidR="00F30608" w:rsidRPr="00973453" w:rsidRDefault="00573F29" w:rsidP="00573F29">
      <w:pPr>
        <w:autoSpaceDE w:val="0"/>
        <w:autoSpaceDN w:val="0"/>
        <w:adjustRightInd w:val="0"/>
        <w:spacing w:after="0" w:line="360" w:lineRule="auto"/>
        <w:ind w:firstLine="720"/>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It is </w:t>
      </w:r>
      <w:r w:rsidR="00F30608" w:rsidRPr="00F30608">
        <w:rPr>
          <w:rFonts w:ascii="Times New Roman" w:hAnsi="Times New Roman" w:cs="Times New Roman"/>
          <w:color w:val="000000"/>
          <w:sz w:val="24"/>
          <w:szCs w:val="24"/>
        </w:rPr>
        <w:t xml:space="preserve">also called Municipal Leases which allow the customer to finance an EPC project without carrying a liability on its balance sheet. </w:t>
      </w:r>
    </w:p>
    <w:p w:rsidR="00C231B2" w:rsidRDefault="00573F29" w:rsidP="00973453">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8.2.6 </w:t>
      </w:r>
      <w:r w:rsidR="00F30608" w:rsidRPr="00F30608">
        <w:rPr>
          <w:rFonts w:ascii="Times New Roman" w:hAnsi="Times New Roman" w:cs="Times New Roman"/>
          <w:b/>
          <w:bCs/>
          <w:color w:val="000000"/>
          <w:sz w:val="24"/>
          <w:szCs w:val="24"/>
        </w:rPr>
        <w:t>State or Local Government Leasing Pools</w:t>
      </w:r>
    </w:p>
    <w:p w:rsidR="00F30608" w:rsidRPr="00F30608" w:rsidRDefault="00C231B2" w:rsidP="00C231B2">
      <w:pPr>
        <w:autoSpaceDE w:val="0"/>
        <w:autoSpaceDN w:val="0"/>
        <w:adjustRightInd w:val="0"/>
        <w:spacing w:after="0" w:line="360" w:lineRule="auto"/>
        <w:ind w:firstLine="720"/>
        <w:jc w:val="both"/>
        <w:rPr>
          <w:rFonts w:ascii="Times New Roman" w:hAnsi="Times New Roman" w:cs="Times New Roman"/>
          <w:color w:val="000000"/>
          <w:sz w:val="24"/>
          <w:szCs w:val="24"/>
        </w:rPr>
      </w:pPr>
      <w:r w:rsidRPr="00C231B2">
        <w:rPr>
          <w:rFonts w:ascii="Times New Roman" w:hAnsi="Times New Roman" w:cs="Times New Roman"/>
          <w:bCs/>
          <w:color w:val="000000"/>
          <w:sz w:val="24"/>
          <w:szCs w:val="24"/>
        </w:rPr>
        <w:t>It is</w:t>
      </w:r>
      <w:r>
        <w:rPr>
          <w:rFonts w:ascii="Times New Roman" w:hAnsi="Times New Roman" w:cs="Times New Roman"/>
          <w:b/>
          <w:bCs/>
          <w:color w:val="000000"/>
          <w:sz w:val="24"/>
          <w:szCs w:val="24"/>
        </w:rPr>
        <w:t xml:space="preserve"> </w:t>
      </w:r>
      <w:r w:rsidR="00F30608" w:rsidRPr="00F30608">
        <w:rPr>
          <w:rFonts w:ascii="Times New Roman" w:hAnsi="Times New Roman" w:cs="Times New Roman"/>
          <w:color w:val="000000"/>
          <w:sz w:val="24"/>
          <w:szCs w:val="24"/>
        </w:rPr>
        <w:t xml:space="preserve">sometimes called Master Leases, which allow individual projects to lower their financing costs by participating in a larger aggregated financing. </w:t>
      </w:r>
    </w:p>
    <w:p w:rsidR="00DC6DA2" w:rsidRDefault="005F4EFF" w:rsidP="00973453">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iCs/>
          <w:color w:val="000000"/>
          <w:sz w:val="24"/>
          <w:szCs w:val="24"/>
        </w:rPr>
        <w:t xml:space="preserve">8.2.7 </w:t>
      </w:r>
      <w:r w:rsidR="00F30608" w:rsidRPr="00F30608">
        <w:rPr>
          <w:rFonts w:ascii="Times New Roman" w:hAnsi="Times New Roman" w:cs="Times New Roman"/>
          <w:b/>
          <w:bCs/>
          <w:color w:val="000000"/>
          <w:sz w:val="24"/>
          <w:szCs w:val="24"/>
        </w:rPr>
        <w:t xml:space="preserve">State or Local Government Bonds, </w:t>
      </w:r>
    </w:p>
    <w:p w:rsidR="00973453" w:rsidRPr="00973453" w:rsidRDefault="00DC6DA2" w:rsidP="00DC6DA2">
      <w:pPr>
        <w:autoSpaceDE w:val="0"/>
        <w:autoSpaceDN w:val="0"/>
        <w:adjustRightInd w:val="0"/>
        <w:spacing w:after="0" w:line="360" w:lineRule="auto"/>
        <w:ind w:firstLine="720"/>
        <w:jc w:val="both"/>
        <w:rPr>
          <w:rFonts w:ascii="Times New Roman" w:hAnsi="Times New Roman" w:cs="Times New Roman"/>
          <w:color w:val="000000"/>
          <w:sz w:val="24"/>
          <w:szCs w:val="24"/>
        </w:rPr>
      </w:pPr>
      <w:r w:rsidRPr="00DC6DA2">
        <w:rPr>
          <w:rFonts w:ascii="Times New Roman" w:hAnsi="Times New Roman" w:cs="Times New Roman"/>
          <w:bCs/>
          <w:color w:val="000000"/>
          <w:sz w:val="24"/>
          <w:szCs w:val="24"/>
        </w:rPr>
        <w:t xml:space="preserve">These </w:t>
      </w:r>
      <w:r w:rsidR="00F30608" w:rsidRPr="00F30608">
        <w:rPr>
          <w:rFonts w:ascii="Times New Roman" w:hAnsi="Times New Roman" w:cs="Times New Roman"/>
          <w:color w:val="000000"/>
          <w:sz w:val="24"/>
          <w:szCs w:val="24"/>
        </w:rPr>
        <w:t xml:space="preserve">can offer slightly lower interest rates than Municipal Leases, but are time-consuming to execute and often require voter approval. </w:t>
      </w:r>
    </w:p>
    <w:p w:rsidR="00AE49CA" w:rsidRDefault="00AE49CA" w:rsidP="00973453">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iCs/>
          <w:color w:val="000000"/>
          <w:sz w:val="24"/>
          <w:szCs w:val="24"/>
        </w:rPr>
        <w:t xml:space="preserve">8.2.8 </w:t>
      </w:r>
      <w:r w:rsidR="00973453" w:rsidRPr="00973453">
        <w:rPr>
          <w:rFonts w:ascii="Times New Roman" w:hAnsi="Times New Roman" w:cs="Times New Roman"/>
          <w:b/>
          <w:bCs/>
          <w:color w:val="000000"/>
          <w:sz w:val="24"/>
          <w:szCs w:val="24"/>
        </w:rPr>
        <w:t>Revolving Loan Pools</w:t>
      </w:r>
      <w:r>
        <w:rPr>
          <w:rFonts w:ascii="Times New Roman" w:hAnsi="Times New Roman" w:cs="Times New Roman"/>
          <w:b/>
          <w:bCs/>
          <w:color w:val="000000"/>
          <w:sz w:val="24"/>
          <w:szCs w:val="24"/>
        </w:rPr>
        <w:t>:</w:t>
      </w:r>
    </w:p>
    <w:p w:rsidR="00973453" w:rsidRPr="00973453" w:rsidRDefault="00AE49CA" w:rsidP="00AE49CA">
      <w:pPr>
        <w:autoSpaceDE w:val="0"/>
        <w:autoSpaceDN w:val="0"/>
        <w:adjustRightInd w:val="0"/>
        <w:spacing w:after="0" w:line="360" w:lineRule="auto"/>
        <w:ind w:firstLine="720"/>
        <w:jc w:val="both"/>
        <w:rPr>
          <w:rFonts w:ascii="Times New Roman" w:hAnsi="Times New Roman" w:cs="Times New Roman"/>
          <w:color w:val="000000"/>
          <w:sz w:val="24"/>
          <w:szCs w:val="24"/>
        </w:rPr>
      </w:pPr>
      <w:r w:rsidRPr="00AE49CA">
        <w:rPr>
          <w:rFonts w:ascii="Times New Roman" w:hAnsi="Times New Roman" w:cs="Times New Roman"/>
          <w:bCs/>
          <w:color w:val="000000"/>
          <w:sz w:val="24"/>
          <w:szCs w:val="24"/>
        </w:rPr>
        <w:t>These</w:t>
      </w:r>
      <w:r>
        <w:rPr>
          <w:rFonts w:ascii="Times New Roman" w:hAnsi="Times New Roman" w:cs="Times New Roman"/>
          <w:b/>
          <w:bCs/>
          <w:color w:val="000000"/>
          <w:sz w:val="24"/>
          <w:szCs w:val="24"/>
        </w:rPr>
        <w:t xml:space="preserve"> </w:t>
      </w:r>
      <w:r w:rsidRPr="00973453">
        <w:rPr>
          <w:rFonts w:ascii="Times New Roman" w:hAnsi="Times New Roman" w:cs="Times New Roman"/>
          <w:color w:val="000000"/>
          <w:sz w:val="24"/>
          <w:szCs w:val="24"/>
        </w:rPr>
        <w:t>offer</w:t>
      </w:r>
      <w:r w:rsidR="00973453" w:rsidRPr="00973453">
        <w:rPr>
          <w:rFonts w:ascii="Times New Roman" w:hAnsi="Times New Roman" w:cs="Times New Roman"/>
          <w:color w:val="000000"/>
          <w:sz w:val="24"/>
          <w:szCs w:val="24"/>
        </w:rPr>
        <w:t xml:space="preserve"> subsidized interest rates, but have multi-year waiting lists. </w:t>
      </w:r>
    </w:p>
    <w:p w:rsidR="00AE49CA" w:rsidRDefault="00AE49CA" w:rsidP="00973453">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8.2.9 </w:t>
      </w:r>
      <w:r w:rsidR="00973453" w:rsidRPr="00973453">
        <w:rPr>
          <w:rFonts w:ascii="Times New Roman" w:hAnsi="Times New Roman" w:cs="Times New Roman"/>
          <w:b/>
          <w:bCs/>
          <w:color w:val="000000"/>
          <w:sz w:val="24"/>
          <w:szCs w:val="24"/>
        </w:rPr>
        <w:t>Power Purchase Agreements (PPAs)</w:t>
      </w:r>
    </w:p>
    <w:p w:rsidR="00973453" w:rsidRPr="00973453" w:rsidRDefault="00AE49CA" w:rsidP="00AE49CA">
      <w:pPr>
        <w:autoSpaceDE w:val="0"/>
        <w:autoSpaceDN w:val="0"/>
        <w:adjustRightInd w:val="0"/>
        <w:spacing w:after="0"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By these,</w:t>
      </w:r>
      <w:r w:rsidR="00973453" w:rsidRPr="00973453">
        <w:rPr>
          <w:rFonts w:ascii="Times New Roman" w:hAnsi="Times New Roman" w:cs="Times New Roman"/>
          <w:color w:val="000000"/>
          <w:sz w:val="24"/>
          <w:szCs w:val="24"/>
        </w:rPr>
        <w:t xml:space="preserve"> the customer buys the output (</w:t>
      </w:r>
      <w:r w:rsidR="00973453" w:rsidRPr="00973453">
        <w:rPr>
          <w:rFonts w:ascii="Times New Roman" w:hAnsi="Times New Roman" w:cs="Times New Roman"/>
          <w:i/>
          <w:iCs/>
          <w:color w:val="000000"/>
          <w:sz w:val="24"/>
          <w:szCs w:val="24"/>
        </w:rPr>
        <w:t xml:space="preserve">e.g., </w:t>
      </w:r>
      <w:r w:rsidR="00973453" w:rsidRPr="00973453">
        <w:rPr>
          <w:rFonts w:ascii="Times New Roman" w:hAnsi="Times New Roman" w:cs="Times New Roman"/>
          <w:color w:val="000000"/>
          <w:sz w:val="24"/>
          <w:szCs w:val="24"/>
        </w:rPr>
        <w:t xml:space="preserve">kWh or pounds of steam) of a distributed generation project, rather than the actual project. </w:t>
      </w:r>
    </w:p>
    <w:p w:rsidR="00973453" w:rsidRDefault="00C63EB1" w:rsidP="00973453">
      <w:pPr>
        <w:autoSpaceDE w:val="0"/>
        <w:autoSpaceDN w:val="0"/>
        <w:adjustRightInd w:val="0"/>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8.3 </w:t>
      </w:r>
      <w:r w:rsidR="00973453" w:rsidRPr="00973453">
        <w:rPr>
          <w:rFonts w:ascii="Times New Roman" w:hAnsi="Times New Roman" w:cs="Times New Roman"/>
          <w:b/>
          <w:color w:val="000000"/>
          <w:sz w:val="24"/>
          <w:szCs w:val="24"/>
        </w:rPr>
        <w:t>The role of ESCO</w:t>
      </w:r>
    </w:p>
    <w:p w:rsidR="00973453" w:rsidRPr="00973453" w:rsidRDefault="00973453" w:rsidP="00973453">
      <w:pPr>
        <w:pStyle w:val="NormalWeb"/>
        <w:spacing w:before="0" w:beforeAutospacing="0" w:after="0" w:afterAutospacing="0" w:line="360" w:lineRule="auto"/>
        <w:ind w:firstLine="720"/>
        <w:jc w:val="both"/>
      </w:pPr>
      <w:r w:rsidRPr="00973453">
        <w:t xml:space="preserve">An </w:t>
      </w:r>
      <w:r w:rsidRPr="00C63EB1">
        <w:rPr>
          <w:bCs/>
        </w:rPr>
        <w:t>energy service company</w:t>
      </w:r>
      <w:r w:rsidRPr="00973453">
        <w:t xml:space="preserve"> is a commercial business providing a broad range of comprehensive energy solutions including designs and implementation of energy savings projects, </w:t>
      </w:r>
      <w:hyperlink r:id="rId5" w:tooltip="Energy conservation" w:history="1">
        <w:r w:rsidRPr="00973453">
          <w:rPr>
            <w:rStyle w:val="Hyperlink"/>
            <w:color w:val="auto"/>
            <w:u w:val="none"/>
          </w:rPr>
          <w:t>energy conservation</w:t>
        </w:r>
      </w:hyperlink>
      <w:r w:rsidRPr="00973453">
        <w:t>, energy infrastructure outsourcing, power generation and energy supply, and risk management.</w:t>
      </w:r>
    </w:p>
    <w:p w:rsidR="00973453" w:rsidRPr="00973453" w:rsidRDefault="00973453" w:rsidP="00973453">
      <w:pPr>
        <w:pStyle w:val="NormalWeb"/>
        <w:spacing w:before="0" w:beforeAutospacing="0" w:after="0" w:afterAutospacing="0" w:line="360" w:lineRule="auto"/>
        <w:ind w:firstLine="720"/>
        <w:jc w:val="both"/>
      </w:pPr>
      <w:r w:rsidRPr="00973453">
        <w:t xml:space="preserve">One of the foremost activities of an ESCO is the installation of energy conservation measures in industry. After installing energy conservation measures (ECMs), ESCOs often </w:t>
      </w:r>
      <w:r w:rsidRPr="00973453">
        <w:lastRenderedPageBreak/>
        <w:t>determine the energy savings resulting from the project and present the savings results to their customers. A common way to calculate energy savings is to measure the flows of energy associated with the ECM, and then to apply spreadsheet calculations to determine savings</w:t>
      </w:r>
    </w:p>
    <w:p w:rsidR="00973453" w:rsidRPr="00973453" w:rsidRDefault="00973453" w:rsidP="00973453">
      <w:pPr>
        <w:pStyle w:val="NormalWeb"/>
        <w:spacing w:before="0" w:beforeAutospacing="0" w:after="0" w:afterAutospacing="0" w:line="360" w:lineRule="auto"/>
        <w:ind w:firstLine="720"/>
        <w:jc w:val="both"/>
      </w:pPr>
      <w:r w:rsidRPr="00973453">
        <w:t xml:space="preserve">The energy savings project often begins with the development of ideas that would generate energy savings, and in turn, cost savings. This task is usually the responsibility of the ESCO. The ESCO often approaches a potential client with a proposal of an energy savings project and a </w:t>
      </w:r>
      <w:hyperlink r:id="rId6" w:tooltip="Performance contract (page does not exist)" w:history="1">
        <w:r w:rsidRPr="00973453">
          <w:rPr>
            <w:rStyle w:val="Hyperlink"/>
            <w:color w:val="auto"/>
            <w:u w:val="none"/>
          </w:rPr>
          <w:t>performance contract</w:t>
        </w:r>
      </w:hyperlink>
      <w:r w:rsidRPr="00973453">
        <w:t xml:space="preserve">. During the initial period of research and investigation, an energy auditor from the ESCO surveys the site and reviews the project's systems to determine areas where cost savings are feasible, usually free of charge to the client. This is the </w:t>
      </w:r>
      <w:hyperlink r:id="rId7" w:tooltip="Energy audit" w:history="1">
        <w:r w:rsidRPr="00973453">
          <w:rPr>
            <w:rStyle w:val="Hyperlink"/>
            <w:color w:val="auto"/>
            <w:u w:val="none"/>
          </w:rPr>
          <w:t>energy audit</w:t>
        </w:r>
      </w:hyperlink>
      <w:r w:rsidRPr="00973453">
        <w:t xml:space="preserve">, and the phase is often referred to as the </w:t>
      </w:r>
      <w:hyperlink r:id="rId8" w:tooltip="Feasibility study" w:history="1">
        <w:r w:rsidRPr="00973453">
          <w:rPr>
            <w:rStyle w:val="Hyperlink"/>
            <w:color w:val="auto"/>
            <w:u w:val="none"/>
          </w:rPr>
          <w:t>feasibility study</w:t>
        </w:r>
      </w:hyperlink>
      <w:r w:rsidRPr="00973453">
        <w:t>. A hypothesis of the potential project is developed by the client and the auditor, and then the ESCO’s engineering development team expands upon and compiles solutions.</w:t>
      </w:r>
    </w:p>
    <w:p w:rsidR="00973453" w:rsidRPr="00973453" w:rsidRDefault="00973453" w:rsidP="00973453">
      <w:pPr>
        <w:pStyle w:val="NormalWeb"/>
        <w:spacing w:before="0" w:beforeAutospacing="0" w:after="0" w:afterAutospacing="0" w:line="360" w:lineRule="auto"/>
        <w:ind w:firstLine="720"/>
        <w:jc w:val="both"/>
      </w:pPr>
      <w:r w:rsidRPr="00973453">
        <w:t xml:space="preserve">This next phase is referred to as the engineering and design phase, which further defines the project and can provide more firm cost and savings estimates. The engineers are responsible for creating cost-effective measures to obtain the highest potential of energy savings. These measures can range from highly efficient lighting and heating/air conditioning upgrades, to more productive motors with </w:t>
      </w:r>
      <w:hyperlink r:id="rId9" w:tooltip="Variable speed drives" w:history="1">
        <w:r w:rsidRPr="00973453">
          <w:rPr>
            <w:rStyle w:val="Hyperlink"/>
            <w:color w:val="auto"/>
            <w:u w:val="none"/>
          </w:rPr>
          <w:t>variable speed drives</w:t>
        </w:r>
      </w:hyperlink>
      <w:r w:rsidRPr="00973453">
        <w:t xml:space="preserve"> and centralized </w:t>
      </w:r>
      <w:hyperlink r:id="rId10" w:tooltip="Energy management systems" w:history="1">
        <w:r w:rsidRPr="00973453">
          <w:rPr>
            <w:rStyle w:val="Hyperlink"/>
            <w:color w:val="auto"/>
            <w:u w:val="none"/>
          </w:rPr>
          <w:t>energy management systems</w:t>
        </w:r>
      </w:hyperlink>
      <w:r w:rsidRPr="00973453">
        <w:t>. There is a wide array of measures that can produce large energy savings.</w:t>
      </w:r>
    </w:p>
    <w:p w:rsidR="00973453" w:rsidRDefault="00973453" w:rsidP="00973453">
      <w:pPr>
        <w:pStyle w:val="NormalWeb"/>
        <w:spacing w:before="0" w:beforeAutospacing="0" w:after="0" w:afterAutospacing="0" w:line="360" w:lineRule="auto"/>
        <w:ind w:firstLine="720"/>
        <w:jc w:val="both"/>
      </w:pPr>
      <w:r w:rsidRPr="00973453">
        <w:t xml:space="preserve">Once the project has been developed, the implementation phase begins. Following the completion of this phase, the monitoring and maintenance or </w:t>
      </w:r>
      <w:hyperlink r:id="rId11" w:tooltip="Measurement and Verification" w:history="1">
        <w:r w:rsidRPr="00973453">
          <w:rPr>
            <w:rStyle w:val="Hyperlink"/>
            <w:color w:val="auto"/>
            <w:u w:val="none"/>
          </w:rPr>
          <w:t>Measurement and Verification</w:t>
        </w:r>
      </w:hyperlink>
      <w:r w:rsidRPr="00973453">
        <w:t xml:space="preserve"> (M &amp; V) phase begins. This phase is the verification of the pre-construction calculations and is used to determine the actual cost savings. </w:t>
      </w:r>
    </w:p>
    <w:p w:rsidR="00DA1E17" w:rsidRPr="00260456" w:rsidRDefault="00EE2BB7" w:rsidP="00DA1E17">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lang w:bidi="bn-IN"/>
        </w:rPr>
        <w:t xml:space="preserve">8.4 </w:t>
      </w:r>
      <w:r w:rsidR="00DA1E17" w:rsidRPr="00260456">
        <w:rPr>
          <w:rFonts w:ascii="Times New Roman" w:hAnsi="Times New Roman" w:cs="Times New Roman"/>
          <w:b/>
          <w:sz w:val="24"/>
          <w:szCs w:val="24"/>
          <w:lang w:bidi="bn-IN"/>
        </w:rPr>
        <w:t xml:space="preserve">Project definition and scope, Technical design and Financing  </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Project management is concerned with the overall planning and co-ordination of a project from conception to completion aimed at meeting the stated requirements and ensuring completion on time, within cost and to required quality standards. Project management is normally reserved for focused, non-repetitive, time-limited activities with some degree of risk and that are beyond the usual scope of operational activities for which the organization is responsible.</w:t>
      </w:r>
    </w:p>
    <w:p w:rsidR="00DA1E17" w:rsidRPr="00EE2BB7" w:rsidRDefault="00EE2BB7" w:rsidP="00DA1E17">
      <w:pPr>
        <w:autoSpaceDE w:val="0"/>
        <w:autoSpaceDN w:val="0"/>
        <w:adjustRightInd w:val="0"/>
        <w:spacing w:after="0" w:line="360" w:lineRule="auto"/>
        <w:jc w:val="both"/>
        <w:rPr>
          <w:rFonts w:ascii="Times New Roman" w:hAnsi="Times New Roman" w:cs="Times New Roman"/>
          <w:b/>
          <w:bCs/>
          <w:sz w:val="24"/>
          <w:szCs w:val="24"/>
        </w:rPr>
      </w:pPr>
      <w:r w:rsidRPr="00EE2BB7">
        <w:rPr>
          <w:rFonts w:ascii="Times New Roman" w:hAnsi="Times New Roman" w:cs="Times New Roman"/>
          <w:b/>
          <w:bCs/>
          <w:sz w:val="24"/>
          <w:szCs w:val="24"/>
        </w:rPr>
        <w:t xml:space="preserve">8.4.1 </w:t>
      </w:r>
      <w:r w:rsidR="00DA1E17" w:rsidRPr="00EE2BB7">
        <w:rPr>
          <w:rFonts w:ascii="Times New Roman" w:hAnsi="Times New Roman" w:cs="Times New Roman"/>
          <w:b/>
          <w:bCs/>
          <w:sz w:val="24"/>
          <w:szCs w:val="24"/>
        </w:rPr>
        <w:t>Steps in Project Management</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The various steps in a project management are:</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1. Project Definition and Scope</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lastRenderedPageBreak/>
        <w:t>2. Technical Design</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3. Financing</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4. Contracting</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5. Implementation</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6. Performance Monitoring</w:t>
      </w:r>
    </w:p>
    <w:p w:rsidR="00DA1E17" w:rsidRPr="005F4762" w:rsidRDefault="00EE2BB7" w:rsidP="00DA1E1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8.4.2 </w:t>
      </w:r>
      <w:r w:rsidR="00DA1E17" w:rsidRPr="005F4762">
        <w:rPr>
          <w:rFonts w:ascii="Times New Roman" w:hAnsi="Times New Roman" w:cs="Times New Roman"/>
          <w:b/>
          <w:bCs/>
          <w:sz w:val="24"/>
          <w:szCs w:val="24"/>
        </w:rPr>
        <w:t>Project Definition and Scope</w:t>
      </w:r>
    </w:p>
    <w:p w:rsidR="00DA1E17" w:rsidRPr="005F4762" w:rsidRDefault="00DA1E17" w:rsidP="005C59E3">
      <w:pPr>
        <w:autoSpaceDE w:val="0"/>
        <w:autoSpaceDN w:val="0"/>
        <w:adjustRightInd w:val="0"/>
        <w:spacing w:after="0" w:line="360" w:lineRule="auto"/>
        <w:ind w:firstLine="720"/>
        <w:jc w:val="both"/>
        <w:rPr>
          <w:rFonts w:ascii="Times New Roman" w:hAnsi="Times New Roman" w:cs="Times New Roman"/>
          <w:sz w:val="24"/>
          <w:szCs w:val="24"/>
        </w:rPr>
      </w:pPr>
      <w:r w:rsidRPr="005F4762">
        <w:rPr>
          <w:rFonts w:ascii="Times New Roman" w:hAnsi="Times New Roman" w:cs="Times New Roman"/>
          <w:sz w:val="24"/>
          <w:szCs w:val="24"/>
        </w:rPr>
        <w:t>A project is a temporary endeavor undertaken to create a unique product or service. A project</w:t>
      </w:r>
      <w:r>
        <w:rPr>
          <w:rFonts w:ascii="Times New Roman" w:hAnsi="Times New Roman" w:cs="Times New Roman"/>
          <w:sz w:val="24"/>
          <w:szCs w:val="24"/>
        </w:rPr>
        <w:t xml:space="preserve"> </w:t>
      </w:r>
      <w:r w:rsidRPr="005F4762">
        <w:rPr>
          <w:rFonts w:ascii="Times New Roman" w:hAnsi="Times New Roman" w:cs="Times New Roman"/>
          <w:sz w:val="24"/>
          <w:szCs w:val="24"/>
        </w:rPr>
        <w:t>is temporary in that there is a defined start (the decision to proceed) and a defined end (the achievement of the goals and objectives). Ongoing business or maintenance operations are not projects. Energy conservation projects and process improvement efforts that result in better business processes or more efficient operations can be defined as projects. Projects usually include constraints and risks regarding cost, schedule or performance outcome.</w:t>
      </w:r>
    </w:p>
    <w:p w:rsidR="00DA1E17" w:rsidRPr="005F4762" w:rsidRDefault="00EF1D1B" w:rsidP="00DA1E1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8.4.3 </w:t>
      </w:r>
      <w:r w:rsidR="00DA1E17" w:rsidRPr="005F4762">
        <w:rPr>
          <w:rFonts w:ascii="Times New Roman" w:hAnsi="Times New Roman" w:cs="Times New Roman"/>
          <w:b/>
          <w:bCs/>
          <w:sz w:val="24"/>
          <w:szCs w:val="24"/>
        </w:rPr>
        <w:t>Four Basic Elements of Project Management</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A successful Project Manager must simultaneously manage the four basic elements of a project resources, time, cost, and scope. Each element must be managed effectively. All these elements are interrelated and must be managed together if the project, and the project manager, is to be a success.</w:t>
      </w:r>
    </w:p>
    <w:p w:rsidR="00DA1E17" w:rsidRPr="005F4762" w:rsidRDefault="00EF1D1B" w:rsidP="00DA1E1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8.4.3 </w:t>
      </w:r>
      <w:r w:rsidR="00DA1E17" w:rsidRPr="005F4762">
        <w:rPr>
          <w:rFonts w:ascii="Times New Roman" w:hAnsi="Times New Roman" w:cs="Times New Roman"/>
          <w:b/>
          <w:bCs/>
          <w:sz w:val="24"/>
          <w:szCs w:val="24"/>
        </w:rPr>
        <w:t>Managing Resources</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A successful Project Manager must effectively manage the resources assigned to the project.This includes the labor hours of the project team. It also includes managing labor subcontracts and vendors. Managing the people resources means having the right people, with the right skills and the proper tools, in the right quantity at the right time. However, managing project resources frequently involves more than people management. The project manager must also manage the equipment (cranes, trucks and other heavy equipment) used for the project and the material (pipe, insulation, computers, manuals) assigned to the project.</w:t>
      </w:r>
    </w:p>
    <w:p w:rsidR="00DA1E17" w:rsidRPr="005F4762" w:rsidRDefault="00EF1D1B" w:rsidP="00DA1E1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8.4.4 </w:t>
      </w:r>
      <w:r w:rsidR="00DA1E17" w:rsidRPr="005F4762">
        <w:rPr>
          <w:rFonts w:ascii="Times New Roman" w:hAnsi="Times New Roman" w:cs="Times New Roman"/>
          <w:b/>
          <w:bCs/>
          <w:sz w:val="24"/>
          <w:szCs w:val="24"/>
        </w:rPr>
        <w:t>Managing Time and Schedule</w:t>
      </w:r>
    </w:p>
    <w:p w:rsidR="00DA1E17" w:rsidRPr="005F4762" w:rsidRDefault="00DA1E17" w:rsidP="00EF1D1B">
      <w:pPr>
        <w:autoSpaceDE w:val="0"/>
        <w:autoSpaceDN w:val="0"/>
        <w:adjustRightInd w:val="0"/>
        <w:spacing w:after="0" w:line="360" w:lineRule="auto"/>
        <w:ind w:firstLine="720"/>
        <w:jc w:val="both"/>
        <w:rPr>
          <w:rFonts w:ascii="Times New Roman" w:hAnsi="Times New Roman" w:cs="Times New Roman"/>
          <w:sz w:val="24"/>
          <w:szCs w:val="24"/>
        </w:rPr>
      </w:pPr>
      <w:r w:rsidRPr="005F4762">
        <w:rPr>
          <w:rFonts w:ascii="Times New Roman" w:hAnsi="Times New Roman" w:cs="Times New Roman"/>
          <w:sz w:val="24"/>
          <w:szCs w:val="24"/>
        </w:rPr>
        <w:t xml:space="preserve">Time management is a critical skill for any successful project manager. The most common cause of bloated project budgets is lack of schedule management. Fortunately there is a lot of software on the market today to help you manage your project schedule or timeline. Any project can be broken down into a number of tasks that have to be performed. To prepare the </w:t>
      </w:r>
      <w:r w:rsidRPr="005F4762">
        <w:rPr>
          <w:rFonts w:ascii="Times New Roman" w:hAnsi="Times New Roman" w:cs="Times New Roman"/>
          <w:sz w:val="24"/>
          <w:szCs w:val="24"/>
        </w:rPr>
        <w:lastRenderedPageBreak/>
        <w:t>project schedule, the project manager has to figure out what the tasks are, how long they will take, what resources they require, and in what order they should be done.</w:t>
      </w:r>
    </w:p>
    <w:p w:rsidR="00DA1E17" w:rsidRPr="005F4762" w:rsidRDefault="00EF1D1B" w:rsidP="00DA1E1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8.4.5 </w:t>
      </w:r>
      <w:r w:rsidR="00DA1E17" w:rsidRPr="005F4762">
        <w:rPr>
          <w:rFonts w:ascii="Times New Roman" w:hAnsi="Times New Roman" w:cs="Times New Roman"/>
          <w:b/>
          <w:bCs/>
          <w:sz w:val="24"/>
          <w:szCs w:val="24"/>
        </w:rPr>
        <w:t>Managing Costs</w:t>
      </w:r>
    </w:p>
    <w:p w:rsidR="00DA1E17" w:rsidRPr="005F4762" w:rsidRDefault="00DA1E17" w:rsidP="00EF1D1B">
      <w:pPr>
        <w:autoSpaceDE w:val="0"/>
        <w:autoSpaceDN w:val="0"/>
        <w:adjustRightInd w:val="0"/>
        <w:spacing w:after="0" w:line="360" w:lineRule="auto"/>
        <w:ind w:firstLine="720"/>
        <w:jc w:val="both"/>
        <w:rPr>
          <w:rFonts w:ascii="Times New Roman" w:hAnsi="Times New Roman" w:cs="Times New Roman"/>
          <w:sz w:val="24"/>
          <w:szCs w:val="24"/>
        </w:rPr>
      </w:pPr>
      <w:r w:rsidRPr="005F4762">
        <w:rPr>
          <w:rFonts w:ascii="Times New Roman" w:hAnsi="Times New Roman" w:cs="Times New Roman"/>
          <w:sz w:val="24"/>
          <w:szCs w:val="24"/>
        </w:rPr>
        <w:t>Often a Project Manager is evaluated on his or her ability to complete a project within budget. The costs include estimated cost, actual cost and variability. Contingency cost takes into account influence of weather, suppliers and design allowances.</w:t>
      </w:r>
    </w:p>
    <w:p w:rsidR="00DA1E17" w:rsidRPr="005F4762" w:rsidRDefault="00EF1D1B" w:rsidP="00DA1E1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8.4.6 </w:t>
      </w:r>
      <w:r w:rsidR="00DA1E17" w:rsidRPr="005F4762">
        <w:rPr>
          <w:rFonts w:ascii="Times New Roman" w:hAnsi="Times New Roman" w:cs="Times New Roman"/>
          <w:b/>
          <w:bCs/>
          <w:sz w:val="24"/>
          <w:szCs w:val="24"/>
        </w:rPr>
        <w:t>Technical Design</w:t>
      </w:r>
    </w:p>
    <w:p w:rsidR="00DA1E17" w:rsidRPr="005F4762" w:rsidRDefault="00DA1E17" w:rsidP="00EF7054">
      <w:pPr>
        <w:autoSpaceDE w:val="0"/>
        <w:autoSpaceDN w:val="0"/>
        <w:adjustRightInd w:val="0"/>
        <w:spacing w:after="0" w:line="360" w:lineRule="auto"/>
        <w:ind w:firstLine="720"/>
        <w:jc w:val="both"/>
        <w:rPr>
          <w:rFonts w:ascii="Times New Roman" w:hAnsi="Times New Roman" w:cs="Times New Roman"/>
          <w:sz w:val="24"/>
          <w:szCs w:val="24"/>
        </w:rPr>
      </w:pPr>
      <w:r w:rsidRPr="005F4762">
        <w:rPr>
          <w:rFonts w:ascii="Times New Roman" w:hAnsi="Times New Roman" w:cs="Times New Roman"/>
          <w:sz w:val="24"/>
          <w:szCs w:val="24"/>
        </w:rPr>
        <w:t>For a project to be taken up for investment, its proponent must present a sound technical feasibility study that identifies the following components:</w:t>
      </w:r>
    </w:p>
    <w:p w:rsidR="00DA1E17" w:rsidRPr="005F4762" w:rsidRDefault="00DA1E17" w:rsidP="00EF7054">
      <w:pPr>
        <w:autoSpaceDE w:val="0"/>
        <w:autoSpaceDN w:val="0"/>
        <w:adjustRightInd w:val="0"/>
        <w:spacing w:after="0" w:line="360" w:lineRule="auto"/>
        <w:ind w:left="720"/>
        <w:jc w:val="both"/>
        <w:rPr>
          <w:rFonts w:ascii="Times New Roman" w:hAnsi="Times New Roman" w:cs="Times New Roman"/>
          <w:sz w:val="24"/>
          <w:szCs w:val="24"/>
        </w:rPr>
      </w:pPr>
      <w:r w:rsidRPr="005F4762">
        <w:rPr>
          <w:rFonts w:ascii="Times New Roman" w:hAnsi="Times New Roman" w:cs="Times New Roman"/>
          <w:sz w:val="24"/>
          <w:szCs w:val="24"/>
        </w:rPr>
        <w:t>1. The proposed new technologies, process modifications, equipment replacements and other measures included in the project.</w:t>
      </w:r>
    </w:p>
    <w:p w:rsidR="00DA1E17" w:rsidRPr="005F4762" w:rsidRDefault="00DA1E17" w:rsidP="00EF7054">
      <w:pPr>
        <w:autoSpaceDE w:val="0"/>
        <w:autoSpaceDN w:val="0"/>
        <w:adjustRightInd w:val="0"/>
        <w:spacing w:after="0" w:line="360" w:lineRule="auto"/>
        <w:ind w:left="720"/>
        <w:jc w:val="both"/>
        <w:rPr>
          <w:rFonts w:ascii="Times New Roman" w:hAnsi="Times New Roman" w:cs="Times New Roman"/>
          <w:sz w:val="24"/>
          <w:szCs w:val="24"/>
        </w:rPr>
      </w:pPr>
      <w:r w:rsidRPr="005F4762">
        <w:rPr>
          <w:rFonts w:ascii="Times New Roman" w:hAnsi="Times New Roman" w:cs="Times New Roman"/>
          <w:sz w:val="24"/>
          <w:szCs w:val="24"/>
        </w:rPr>
        <w:t>2. Product/technology/material supply chain (e.g., locally available, imported, reliability of supply)</w:t>
      </w:r>
    </w:p>
    <w:p w:rsidR="00DA1E17" w:rsidRPr="005F4762" w:rsidRDefault="00DA1E17" w:rsidP="00EF7054">
      <w:pPr>
        <w:autoSpaceDE w:val="0"/>
        <w:autoSpaceDN w:val="0"/>
        <w:adjustRightInd w:val="0"/>
        <w:spacing w:after="0" w:line="360" w:lineRule="auto"/>
        <w:ind w:left="720"/>
        <w:jc w:val="both"/>
        <w:rPr>
          <w:rFonts w:ascii="Times New Roman" w:hAnsi="Times New Roman" w:cs="Times New Roman"/>
          <w:sz w:val="24"/>
          <w:szCs w:val="24"/>
        </w:rPr>
      </w:pPr>
      <w:r w:rsidRPr="005F4762">
        <w:rPr>
          <w:rFonts w:ascii="Times New Roman" w:hAnsi="Times New Roman" w:cs="Times New Roman"/>
          <w:sz w:val="24"/>
          <w:szCs w:val="24"/>
        </w:rPr>
        <w:t>3. Commercial viability of the complete package of measures (internal rate of return, net present value, cash flow, average payback).</w:t>
      </w:r>
    </w:p>
    <w:p w:rsidR="00DA1E17" w:rsidRPr="005F4762" w:rsidRDefault="00DA1E17" w:rsidP="00EF7054">
      <w:pPr>
        <w:autoSpaceDE w:val="0"/>
        <w:autoSpaceDN w:val="0"/>
        <w:adjustRightInd w:val="0"/>
        <w:spacing w:after="0" w:line="360" w:lineRule="auto"/>
        <w:ind w:left="720"/>
        <w:jc w:val="both"/>
        <w:rPr>
          <w:rFonts w:ascii="Times New Roman" w:hAnsi="Times New Roman" w:cs="Times New Roman"/>
          <w:sz w:val="24"/>
          <w:szCs w:val="24"/>
        </w:rPr>
      </w:pPr>
      <w:r w:rsidRPr="005F4762">
        <w:rPr>
          <w:rFonts w:ascii="Times New Roman" w:hAnsi="Times New Roman" w:cs="Times New Roman"/>
          <w:sz w:val="24"/>
          <w:szCs w:val="24"/>
        </w:rPr>
        <w:t>4. Any special technical complexities (installation, maintenance, repair), associated skills required.</w:t>
      </w:r>
    </w:p>
    <w:p w:rsidR="00DA1E17" w:rsidRPr="005F4762" w:rsidRDefault="00DA1E17" w:rsidP="00EF7054">
      <w:pPr>
        <w:autoSpaceDE w:val="0"/>
        <w:autoSpaceDN w:val="0"/>
        <w:adjustRightInd w:val="0"/>
        <w:spacing w:after="0" w:line="360" w:lineRule="auto"/>
        <w:ind w:left="720"/>
        <w:jc w:val="both"/>
        <w:rPr>
          <w:rFonts w:ascii="Times New Roman" w:hAnsi="Times New Roman" w:cs="Times New Roman"/>
          <w:sz w:val="24"/>
          <w:szCs w:val="24"/>
        </w:rPr>
      </w:pPr>
      <w:r w:rsidRPr="005F4762">
        <w:rPr>
          <w:rFonts w:ascii="Times New Roman" w:hAnsi="Times New Roman" w:cs="Times New Roman"/>
          <w:sz w:val="24"/>
          <w:szCs w:val="24"/>
        </w:rPr>
        <w:t>5.  Preliminary designs, including schematics, for all major equipment needed, along with design requirements, manufacturer's name and contact details, and capital cost estimate.</w:t>
      </w:r>
    </w:p>
    <w:p w:rsidR="00DA1E17" w:rsidRPr="005F4762" w:rsidRDefault="00DA1E17" w:rsidP="00EF7054">
      <w:pPr>
        <w:autoSpaceDE w:val="0"/>
        <w:autoSpaceDN w:val="0"/>
        <w:adjustRightInd w:val="0"/>
        <w:spacing w:after="0" w:line="360" w:lineRule="auto"/>
        <w:ind w:left="720"/>
        <w:jc w:val="both"/>
        <w:rPr>
          <w:rFonts w:ascii="Times New Roman" w:hAnsi="Times New Roman" w:cs="Times New Roman"/>
          <w:b/>
          <w:bCs/>
          <w:sz w:val="24"/>
          <w:szCs w:val="24"/>
        </w:rPr>
      </w:pPr>
      <w:r w:rsidRPr="005F4762">
        <w:rPr>
          <w:rFonts w:ascii="Times New Roman" w:hAnsi="Times New Roman" w:cs="Times New Roman"/>
          <w:sz w:val="24"/>
          <w:szCs w:val="24"/>
        </w:rPr>
        <w:t>6. Organizational and management plan for implementation, including timetable, personnel requirements, staff training, project engineering, and other logistical issues.</w:t>
      </w:r>
    </w:p>
    <w:p w:rsidR="00DA1E17" w:rsidRPr="005F4762" w:rsidRDefault="00EF7054" w:rsidP="00DA1E17">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
          <w:bCs/>
          <w:sz w:val="24"/>
          <w:szCs w:val="24"/>
        </w:rPr>
        <w:t xml:space="preserve">8.4.7 </w:t>
      </w:r>
      <w:r w:rsidR="00DA1E17" w:rsidRPr="005F4762">
        <w:rPr>
          <w:rFonts w:ascii="Times New Roman" w:hAnsi="Times New Roman" w:cs="Times New Roman"/>
          <w:b/>
          <w:bCs/>
          <w:sz w:val="24"/>
          <w:szCs w:val="24"/>
        </w:rPr>
        <w:t>Financing</w:t>
      </w:r>
    </w:p>
    <w:p w:rsidR="00DA1E17" w:rsidRPr="005F4762" w:rsidRDefault="00DA1E17" w:rsidP="00EF7054">
      <w:pPr>
        <w:autoSpaceDE w:val="0"/>
        <w:autoSpaceDN w:val="0"/>
        <w:adjustRightInd w:val="0"/>
        <w:spacing w:after="0" w:line="360" w:lineRule="auto"/>
        <w:ind w:firstLine="720"/>
        <w:jc w:val="both"/>
        <w:rPr>
          <w:rFonts w:ascii="Times New Roman" w:hAnsi="Times New Roman" w:cs="Times New Roman"/>
          <w:sz w:val="24"/>
          <w:szCs w:val="24"/>
        </w:rPr>
      </w:pPr>
      <w:r w:rsidRPr="005F4762">
        <w:rPr>
          <w:rFonts w:ascii="Times New Roman" w:hAnsi="Times New Roman" w:cs="Times New Roman"/>
          <w:sz w:val="24"/>
          <w:szCs w:val="24"/>
        </w:rPr>
        <w:t>When considering a new project, it should be remembered that other departments in the</w:t>
      </w:r>
      <w:r>
        <w:rPr>
          <w:rFonts w:ascii="Times New Roman" w:hAnsi="Times New Roman" w:cs="Times New Roman"/>
          <w:sz w:val="24"/>
          <w:szCs w:val="24"/>
        </w:rPr>
        <w:t xml:space="preserve"> </w:t>
      </w:r>
      <w:r w:rsidRPr="005F4762">
        <w:rPr>
          <w:rFonts w:ascii="Times New Roman" w:hAnsi="Times New Roman" w:cs="Times New Roman"/>
          <w:sz w:val="24"/>
          <w:szCs w:val="24"/>
        </w:rPr>
        <w:t>organization</w:t>
      </w:r>
      <w:r>
        <w:rPr>
          <w:rFonts w:ascii="Times New Roman" w:hAnsi="Times New Roman" w:cs="Times New Roman"/>
          <w:sz w:val="24"/>
          <w:szCs w:val="24"/>
        </w:rPr>
        <w:t xml:space="preserve"> </w:t>
      </w:r>
      <w:r w:rsidRPr="005F4762">
        <w:rPr>
          <w:rFonts w:ascii="Times New Roman" w:hAnsi="Times New Roman" w:cs="Times New Roman"/>
          <w:sz w:val="24"/>
          <w:szCs w:val="24"/>
        </w:rPr>
        <w:t>would be competing for capital for their projects. However, it is also important to realize</w:t>
      </w:r>
      <w:r>
        <w:rPr>
          <w:rFonts w:ascii="Times New Roman" w:hAnsi="Times New Roman" w:cs="Times New Roman"/>
          <w:sz w:val="24"/>
          <w:szCs w:val="24"/>
        </w:rPr>
        <w:t xml:space="preserve"> </w:t>
      </w:r>
      <w:r w:rsidRPr="005F4762">
        <w:rPr>
          <w:rFonts w:ascii="Times New Roman" w:hAnsi="Times New Roman" w:cs="Times New Roman"/>
          <w:sz w:val="24"/>
          <w:szCs w:val="24"/>
        </w:rPr>
        <w:t>that energy efficiency is a major consideration in all types of projects, whether they are:</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Pr="005F4762">
        <w:rPr>
          <w:rFonts w:ascii="Times New Roman" w:hAnsi="Times New Roman" w:cs="Times New Roman"/>
          <w:sz w:val="24"/>
          <w:szCs w:val="24"/>
        </w:rPr>
        <w:t xml:space="preserve"> Projects designed to improve energy efficiency</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5F4762">
        <w:rPr>
          <w:rFonts w:ascii="Times New Roman" w:hAnsi="Times New Roman" w:cs="Times New Roman"/>
          <w:sz w:val="24"/>
          <w:szCs w:val="24"/>
        </w:rPr>
        <w:t>Projects where energy efficiency is not the main objective, but still plays a vital role.</w:t>
      </w:r>
      <w:r>
        <w:rPr>
          <w:rFonts w:ascii="Times New Roman" w:hAnsi="Times New Roman" w:cs="Times New Roman"/>
          <w:sz w:val="24"/>
          <w:szCs w:val="24"/>
        </w:rPr>
        <w:t xml:space="preserve"> </w:t>
      </w:r>
      <w:r w:rsidRPr="005F4762">
        <w:rPr>
          <w:rFonts w:ascii="Times New Roman" w:hAnsi="Times New Roman" w:cs="Times New Roman"/>
          <w:sz w:val="24"/>
          <w:szCs w:val="24"/>
        </w:rPr>
        <w:t>The</w:t>
      </w:r>
      <w:r>
        <w:rPr>
          <w:rFonts w:ascii="Times New Roman" w:hAnsi="Times New Roman" w:cs="Times New Roman"/>
          <w:sz w:val="24"/>
          <w:szCs w:val="24"/>
        </w:rPr>
        <w:t xml:space="preserve"> </w:t>
      </w:r>
      <w:r w:rsidRPr="005F4762">
        <w:rPr>
          <w:rFonts w:ascii="Times New Roman" w:hAnsi="Times New Roman" w:cs="Times New Roman"/>
          <w:sz w:val="24"/>
          <w:szCs w:val="24"/>
        </w:rPr>
        <w:t>funding for project is often outside the control of the project manager. However, it is important</w:t>
      </w:r>
      <w:r>
        <w:rPr>
          <w:rFonts w:ascii="Times New Roman" w:hAnsi="Times New Roman" w:cs="Times New Roman"/>
          <w:sz w:val="24"/>
          <w:szCs w:val="24"/>
        </w:rPr>
        <w:t xml:space="preserve"> </w:t>
      </w:r>
      <w:r w:rsidRPr="005F4762">
        <w:rPr>
          <w:rFonts w:ascii="Times New Roman" w:hAnsi="Times New Roman" w:cs="Times New Roman"/>
          <w:sz w:val="24"/>
          <w:szCs w:val="24"/>
        </w:rPr>
        <w:t>that you understand the principles behind the provision of scarce funds.</w:t>
      </w:r>
      <w:r>
        <w:rPr>
          <w:rFonts w:ascii="Times New Roman" w:hAnsi="Times New Roman" w:cs="Times New Roman"/>
          <w:sz w:val="24"/>
          <w:szCs w:val="24"/>
        </w:rPr>
        <w:t xml:space="preserve"> </w:t>
      </w:r>
      <w:r w:rsidRPr="005F4762">
        <w:rPr>
          <w:rFonts w:ascii="Times New Roman" w:hAnsi="Times New Roman" w:cs="Times New Roman"/>
          <w:sz w:val="24"/>
          <w:szCs w:val="24"/>
        </w:rPr>
        <w:t>Project funds can be obtained from either internal or external sources.</w:t>
      </w:r>
    </w:p>
    <w:p w:rsidR="00DA1E17" w:rsidRPr="00DA1E17" w:rsidRDefault="00DA1E17" w:rsidP="00DA1E17">
      <w:pPr>
        <w:autoSpaceDE w:val="0"/>
        <w:autoSpaceDN w:val="0"/>
        <w:adjustRightInd w:val="0"/>
        <w:spacing w:after="0" w:line="360" w:lineRule="auto"/>
        <w:jc w:val="both"/>
        <w:rPr>
          <w:rFonts w:ascii="Times New Roman" w:hAnsi="Times New Roman" w:cs="Times New Roman"/>
          <w:sz w:val="24"/>
          <w:szCs w:val="24"/>
        </w:rPr>
      </w:pPr>
      <w:r w:rsidRPr="00DA1E17">
        <w:rPr>
          <w:rFonts w:ascii="Times New Roman" w:hAnsi="Times New Roman" w:cs="Times New Roman"/>
          <w:sz w:val="24"/>
          <w:szCs w:val="24"/>
        </w:rPr>
        <w:t>Internal sources include:</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lastRenderedPageBreak/>
        <w:t>• Direct cash provision from company reserves</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From revenue budget (if payback is less than one year)</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New share capital</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Funding can become an issue when energy efficiency projects have previously been given a</w:t>
      </w:r>
      <w:r>
        <w:rPr>
          <w:rFonts w:ascii="Times New Roman" w:hAnsi="Times New Roman" w:cs="Times New Roman"/>
          <w:sz w:val="24"/>
          <w:szCs w:val="24"/>
        </w:rPr>
        <w:t xml:space="preserve"> </w:t>
      </w:r>
      <w:r w:rsidRPr="005F4762">
        <w:rPr>
          <w:rFonts w:ascii="Times New Roman" w:hAnsi="Times New Roman" w:cs="Times New Roman"/>
          <w:sz w:val="24"/>
          <w:szCs w:val="24"/>
        </w:rPr>
        <w:t xml:space="preserve">lower priority than other projects. It is worth remembering that while the prioritization of </w:t>
      </w:r>
      <w:r>
        <w:rPr>
          <w:rFonts w:ascii="Times New Roman" w:hAnsi="Times New Roman" w:cs="Times New Roman"/>
          <w:sz w:val="24"/>
          <w:szCs w:val="24"/>
        </w:rPr>
        <w:t xml:space="preserve">projects </w:t>
      </w:r>
      <w:r w:rsidRPr="005F4762">
        <w:rPr>
          <w:rFonts w:ascii="Times New Roman" w:hAnsi="Times New Roman" w:cs="Times New Roman"/>
          <w:sz w:val="24"/>
          <w:szCs w:val="24"/>
        </w:rPr>
        <w:t>may not be under our control, the quality of the project submission is.</w:t>
      </w:r>
    </w:p>
    <w:p w:rsidR="00DA1E17" w:rsidRPr="00DA1E17" w:rsidRDefault="00DA1E17" w:rsidP="00DA1E17">
      <w:pPr>
        <w:autoSpaceDE w:val="0"/>
        <w:autoSpaceDN w:val="0"/>
        <w:adjustRightInd w:val="0"/>
        <w:spacing w:after="0" w:line="360" w:lineRule="auto"/>
        <w:jc w:val="both"/>
        <w:rPr>
          <w:rFonts w:ascii="Times New Roman" w:hAnsi="Times New Roman" w:cs="Times New Roman"/>
          <w:sz w:val="24"/>
          <w:szCs w:val="24"/>
        </w:rPr>
      </w:pPr>
      <w:r w:rsidRPr="00DA1E17">
        <w:rPr>
          <w:rFonts w:ascii="Times New Roman" w:hAnsi="Times New Roman" w:cs="Times New Roman"/>
          <w:sz w:val="24"/>
          <w:szCs w:val="24"/>
        </w:rPr>
        <w:t>External sources of funds include:</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Bank loans</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Leasing arrangement</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Payment by savings i.e. A deal arranged with equipment supplier</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Energy services contract</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 Private finance initiative</w:t>
      </w:r>
    </w:p>
    <w:p w:rsidR="00DA1E17" w:rsidRPr="005F4762" w:rsidRDefault="00DA1E17" w:rsidP="00DA1E17">
      <w:pPr>
        <w:autoSpaceDE w:val="0"/>
        <w:autoSpaceDN w:val="0"/>
        <w:adjustRightInd w:val="0"/>
        <w:spacing w:after="0" w:line="360" w:lineRule="auto"/>
        <w:jc w:val="both"/>
        <w:rPr>
          <w:rFonts w:ascii="Times New Roman" w:hAnsi="Times New Roman" w:cs="Times New Roman"/>
          <w:sz w:val="24"/>
          <w:szCs w:val="24"/>
        </w:rPr>
      </w:pPr>
      <w:r w:rsidRPr="005F4762">
        <w:rPr>
          <w:rFonts w:ascii="Times New Roman" w:hAnsi="Times New Roman" w:cs="Times New Roman"/>
          <w:sz w:val="24"/>
          <w:szCs w:val="24"/>
        </w:rPr>
        <w:t>The availability of external funds depends on the nature of organization. The finance</w:t>
      </w:r>
      <w:r>
        <w:rPr>
          <w:rFonts w:ascii="Times New Roman" w:hAnsi="Times New Roman" w:cs="Times New Roman"/>
          <w:sz w:val="24"/>
          <w:szCs w:val="24"/>
        </w:rPr>
        <w:t xml:space="preserve"> </w:t>
      </w:r>
      <w:r w:rsidRPr="005F4762">
        <w:rPr>
          <w:rFonts w:ascii="Times New Roman" w:hAnsi="Times New Roman" w:cs="Times New Roman"/>
          <w:sz w:val="24"/>
          <w:szCs w:val="24"/>
        </w:rPr>
        <w:t xml:space="preserve">charges on the </w:t>
      </w:r>
      <w:r>
        <w:rPr>
          <w:rFonts w:ascii="Times New Roman" w:hAnsi="Times New Roman" w:cs="Times New Roman"/>
          <w:sz w:val="24"/>
          <w:szCs w:val="24"/>
        </w:rPr>
        <w:t xml:space="preserve">borrowed </w:t>
      </w:r>
      <w:r w:rsidRPr="005F4762">
        <w:rPr>
          <w:rFonts w:ascii="Times New Roman" w:hAnsi="Times New Roman" w:cs="Times New Roman"/>
          <w:sz w:val="24"/>
          <w:szCs w:val="24"/>
        </w:rPr>
        <w:t xml:space="preserve">money will have a bearing on the validity of </w:t>
      </w:r>
      <w:r>
        <w:rPr>
          <w:rFonts w:ascii="Times New Roman" w:hAnsi="Times New Roman" w:cs="Times New Roman"/>
          <w:sz w:val="24"/>
          <w:szCs w:val="24"/>
        </w:rPr>
        <w:t>the</w:t>
      </w:r>
      <w:r w:rsidRPr="005F4762">
        <w:rPr>
          <w:rFonts w:ascii="Times New Roman" w:hAnsi="Times New Roman" w:cs="Times New Roman"/>
          <w:sz w:val="24"/>
          <w:szCs w:val="24"/>
        </w:rPr>
        <w:t xml:space="preserve"> project.</w:t>
      </w:r>
      <w:r>
        <w:rPr>
          <w:rFonts w:ascii="Times New Roman" w:hAnsi="Times New Roman" w:cs="Times New Roman"/>
          <w:sz w:val="24"/>
          <w:szCs w:val="24"/>
        </w:rPr>
        <w:t xml:space="preserve"> </w:t>
      </w:r>
    </w:p>
    <w:p w:rsidR="001F7C10" w:rsidRPr="001F7C10" w:rsidRDefault="00503BD4" w:rsidP="006A11FB">
      <w:pPr>
        <w:spacing w:after="0" w:line="360" w:lineRule="auto"/>
        <w:rPr>
          <w:rFonts w:ascii="Times New Roman" w:hAnsi="Times New Roman" w:cs="Times New Roman"/>
          <w:b/>
          <w:sz w:val="24"/>
          <w:szCs w:val="24"/>
        </w:rPr>
      </w:pPr>
      <w:r>
        <w:rPr>
          <w:rFonts w:ascii="Times New Roman" w:hAnsi="Times New Roman" w:cs="Times New Roman"/>
          <w:b/>
          <w:sz w:val="24"/>
          <w:szCs w:val="24"/>
        </w:rPr>
        <w:t>8</w:t>
      </w:r>
      <w:r w:rsidR="001F7C10" w:rsidRPr="001F7C10">
        <w:rPr>
          <w:rFonts w:ascii="Times New Roman" w:hAnsi="Times New Roman" w:cs="Times New Roman"/>
          <w:b/>
          <w:sz w:val="24"/>
          <w:szCs w:val="24"/>
        </w:rPr>
        <w:t>.</w:t>
      </w:r>
      <w:r>
        <w:rPr>
          <w:rFonts w:ascii="Times New Roman" w:hAnsi="Times New Roman" w:cs="Times New Roman"/>
          <w:b/>
          <w:sz w:val="24"/>
          <w:szCs w:val="24"/>
        </w:rPr>
        <w:t>5</w:t>
      </w:r>
      <w:r w:rsidR="001F7C10" w:rsidRPr="001F7C10">
        <w:rPr>
          <w:rFonts w:ascii="Times New Roman" w:hAnsi="Times New Roman" w:cs="Times New Roman"/>
          <w:b/>
          <w:sz w:val="24"/>
          <w:szCs w:val="24"/>
        </w:rPr>
        <w:t xml:space="preserve"> Project planning and management</w:t>
      </w:r>
    </w:p>
    <w:p w:rsidR="00DA1E17" w:rsidRDefault="001F7C10" w:rsidP="00503BD4">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Project planning and management are the crucial component of energy management. It has certain tools by which we can manage projects without much of hassle. These are discussed below one by one.</w:t>
      </w:r>
    </w:p>
    <w:p w:rsidR="00022648" w:rsidRDefault="00022648" w:rsidP="00DA1E1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8.5.1</w:t>
      </w:r>
      <w:r w:rsidR="001F7C10" w:rsidRPr="001F7C10">
        <w:rPr>
          <w:rFonts w:ascii="Times New Roman" w:hAnsi="Times New Roman" w:cs="Times New Roman"/>
          <w:b/>
          <w:sz w:val="24"/>
          <w:szCs w:val="24"/>
        </w:rPr>
        <w:t>Grant chart</w:t>
      </w:r>
    </w:p>
    <w:p w:rsidR="001F7C10" w:rsidRPr="001F7C10" w:rsidRDefault="001F7C10" w:rsidP="00022648">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 xml:space="preserve"> Grant chart is used for scheduling of the tasks and tracking of the progress of energy arrangement project.</w:t>
      </w:r>
    </w:p>
    <w:tbl>
      <w:tblPr>
        <w:tblStyle w:val="TableGrid"/>
        <w:tblW w:w="0" w:type="auto"/>
        <w:tblLayout w:type="fixed"/>
        <w:tblLook w:val="04A0"/>
      </w:tblPr>
      <w:tblGrid>
        <w:gridCol w:w="738"/>
        <w:gridCol w:w="1350"/>
        <w:gridCol w:w="428"/>
        <w:gridCol w:w="465"/>
        <w:gridCol w:w="457"/>
        <w:gridCol w:w="450"/>
        <w:gridCol w:w="540"/>
        <w:gridCol w:w="630"/>
        <w:gridCol w:w="720"/>
        <w:gridCol w:w="720"/>
        <w:gridCol w:w="810"/>
        <w:gridCol w:w="666"/>
        <w:gridCol w:w="831"/>
        <w:gridCol w:w="771"/>
      </w:tblGrid>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p>
        </w:tc>
        <w:tc>
          <w:tcPr>
            <w:tcW w:w="1350" w:type="dxa"/>
          </w:tcPr>
          <w:p w:rsidR="001F7C10" w:rsidRPr="001F7C10" w:rsidRDefault="001F7C10" w:rsidP="00466EF8">
            <w:pPr>
              <w:spacing w:line="360" w:lineRule="auto"/>
              <w:jc w:val="both"/>
              <w:rPr>
                <w:rFonts w:ascii="Times New Roman" w:hAnsi="Times New Roman" w:cs="Times New Roman"/>
                <w:sz w:val="24"/>
                <w:szCs w:val="24"/>
              </w:rPr>
            </w:pPr>
          </w:p>
        </w:tc>
        <w:tc>
          <w:tcPr>
            <w:tcW w:w="7488" w:type="dxa"/>
            <w:gridSpan w:val="12"/>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Months</w:t>
            </w:r>
          </w:p>
        </w:tc>
      </w:tr>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Task</w:t>
            </w:r>
          </w:p>
        </w:tc>
        <w:tc>
          <w:tcPr>
            <w:tcW w:w="1350"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Duration</w:t>
            </w:r>
          </w:p>
        </w:tc>
        <w:tc>
          <w:tcPr>
            <w:tcW w:w="428"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J</w:t>
            </w:r>
          </w:p>
        </w:tc>
        <w:tc>
          <w:tcPr>
            <w:tcW w:w="465"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F</w:t>
            </w:r>
          </w:p>
        </w:tc>
        <w:tc>
          <w:tcPr>
            <w:tcW w:w="457"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M</w:t>
            </w:r>
          </w:p>
        </w:tc>
        <w:tc>
          <w:tcPr>
            <w:tcW w:w="450"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A</w:t>
            </w:r>
          </w:p>
        </w:tc>
        <w:tc>
          <w:tcPr>
            <w:tcW w:w="540"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M</w:t>
            </w:r>
          </w:p>
        </w:tc>
        <w:tc>
          <w:tcPr>
            <w:tcW w:w="630"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J</w:t>
            </w:r>
          </w:p>
        </w:tc>
        <w:tc>
          <w:tcPr>
            <w:tcW w:w="720"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Ju</w:t>
            </w:r>
          </w:p>
        </w:tc>
        <w:tc>
          <w:tcPr>
            <w:tcW w:w="720"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A</w:t>
            </w:r>
          </w:p>
        </w:tc>
        <w:tc>
          <w:tcPr>
            <w:tcW w:w="810"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S</w:t>
            </w:r>
          </w:p>
        </w:tc>
        <w:tc>
          <w:tcPr>
            <w:tcW w:w="666"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O</w:t>
            </w:r>
          </w:p>
        </w:tc>
        <w:tc>
          <w:tcPr>
            <w:tcW w:w="831"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N</w:t>
            </w:r>
          </w:p>
        </w:tc>
        <w:tc>
          <w:tcPr>
            <w:tcW w:w="771" w:type="dxa"/>
          </w:tcPr>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D</w:t>
            </w:r>
          </w:p>
        </w:tc>
      </w:tr>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1</w:t>
            </w:r>
          </w:p>
        </w:tc>
        <w:tc>
          <w:tcPr>
            <w:tcW w:w="1350"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 Months</w:t>
            </w:r>
          </w:p>
        </w:tc>
        <w:tc>
          <w:tcPr>
            <w:tcW w:w="428"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465"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457" w:type="dxa"/>
          </w:tcPr>
          <w:p w:rsidR="001F7C10" w:rsidRPr="001F7C10" w:rsidRDefault="001F7C10" w:rsidP="00466EF8">
            <w:pPr>
              <w:spacing w:line="360" w:lineRule="auto"/>
              <w:jc w:val="both"/>
              <w:rPr>
                <w:rFonts w:ascii="Times New Roman" w:hAnsi="Times New Roman" w:cs="Times New Roman"/>
                <w:sz w:val="24"/>
                <w:szCs w:val="24"/>
              </w:rPr>
            </w:pPr>
          </w:p>
        </w:tc>
        <w:tc>
          <w:tcPr>
            <w:tcW w:w="450" w:type="dxa"/>
          </w:tcPr>
          <w:p w:rsidR="001F7C10" w:rsidRPr="001F7C10" w:rsidRDefault="001F7C10" w:rsidP="00466EF8">
            <w:pPr>
              <w:spacing w:line="360" w:lineRule="auto"/>
              <w:jc w:val="both"/>
              <w:rPr>
                <w:rFonts w:ascii="Times New Roman" w:hAnsi="Times New Roman" w:cs="Times New Roman"/>
                <w:sz w:val="24"/>
                <w:szCs w:val="24"/>
              </w:rPr>
            </w:pPr>
          </w:p>
        </w:tc>
        <w:tc>
          <w:tcPr>
            <w:tcW w:w="540" w:type="dxa"/>
          </w:tcPr>
          <w:p w:rsidR="001F7C10" w:rsidRPr="001F7C10" w:rsidRDefault="001F7C10" w:rsidP="00466EF8">
            <w:pPr>
              <w:spacing w:line="360" w:lineRule="auto"/>
              <w:jc w:val="both"/>
              <w:rPr>
                <w:rFonts w:ascii="Times New Roman" w:hAnsi="Times New Roman" w:cs="Times New Roman"/>
                <w:sz w:val="24"/>
                <w:szCs w:val="24"/>
              </w:rPr>
            </w:pPr>
          </w:p>
        </w:tc>
        <w:tc>
          <w:tcPr>
            <w:tcW w:w="63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810" w:type="dxa"/>
          </w:tcPr>
          <w:p w:rsidR="001F7C10" w:rsidRPr="001F7C10" w:rsidRDefault="001F7C10" w:rsidP="00466EF8">
            <w:pPr>
              <w:spacing w:line="360" w:lineRule="auto"/>
              <w:jc w:val="both"/>
              <w:rPr>
                <w:rFonts w:ascii="Times New Roman" w:hAnsi="Times New Roman" w:cs="Times New Roman"/>
                <w:sz w:val="24"/>
                <w:szCs w:val="24"/>
              </w:rPr>
            </w:pPr>
          </w:p>
        </w:tc>
        <w:tc>
          <w:tcPr>
            <w:tcW w:w="666" w:type="dxa"/>
          </w:tcPr>
          <w:p w:rsidR="001F7C10" w:rsidRPr="001F7C10" w:rsidRDefault="001F7C10" w:rsidP="00466EF8">
            <w:pPr>
              <w:spacing w:line="360" w:lineRule="auto"/>
              <w:jc w:val="both"/>
              <w:rPr>
                <w:rFonts w:ascii="Times New Roman" w:hAnsi="Times New Roman" w:cs="Times New Roman"/>
                <w:sz w:val="24"/>
                <w:szCs w:val="24"/>
              </w:rPr>
            </w:pPr>
          </w:p>
        </w:tc>
        <w:tc>
          <w:tcPr>
            <w:tcW w:w="831" w:type="dxa"/>
          </w:tcPr>
          <w:p w:rsidR="001F7C10" w:rsidRPr="001F7C10" w:rsidRDefault="001F7C10" w:rsidP="00466EF8">
            <w:pPr>
              <w:spacing w:line="360" w:lineRule="auto"/>
              <w:jc w:val="both"/>
              <w:rPr>
                <w:rFonts w:ascii="Times New Roman" w:hAnsi="Times New Roman" w:cs="Times New Roman"/>
                <w:sz w:val="24"/>
                <w:szCs w:val="24"/>
              </w:rPr>
            </w:pPr>
          </w:p>
        </w:tc>
        <w:tc>
          <w:tcPr>
            <w:tcW w:w="771" w:type="dxa"/>
          </w:tcPr>
          <w:p w:rsidR="001F7C10" w:rsidRPr="001F7C10" w:rsidRDefault="001F7C10" w:rsidP="00466EF8">
            <w:pPr>
              <w:spacing w:line="360" w:lineRule="auto"/>
              <w:jc w:val="both"/>
              <w:rPr>
                <w:rFonts w:ascii="Times New Roman" w:hAnsi="Times New Roman" w:cs="Times New Roman"/>
                <w:sz w:val="24"/>
                <w:szCs w:val="24"/>
              </w:rPr>
            </w:pPr>
          </w:p>
        </w:tc>
      </w:tr>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w:t>
            </w:r>
          </w:p>
        </w:tc>
        <w:tc>
          <w:tcPr>
            <w:tcW w:w="1350"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 Months</w:t>
            </w:r>
          </w:p>
        </w:tc>
        <w:tc>
          <w:tcPr>
            <w:tcW w:w="428" w:type="dxa"/>
          </w:tcPr>
          <w:p w:rsidR="001F7C10" w:rsidRPr="001F7C10" w:rsidRDefault="001F7C10" w:rsidP="00466EF8">
            <w:pPr>
              <w:spacing w:line="360" w:lineRule="auto"/>
              <w:jc w:val="both"/>
              <w:rPr>
                <w:rFonts w:ascii="Times New Roman" w:hAnsi="Times New Roman" w:cs="Times New Roman"/>
                <w:sz w:val="24"/>
                <w:szCs w:val="24"/>
              </w:rPr>
            </w:pPr>
          </w:p>
        </w:tc>
        <w:tc>
          <w:tcPr>
            <w:tcW w:w="465"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457"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450"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540" w:type="dxa"/>
          </w:tcPr>
          <w:p w:rsidR="001F7C10" w:rsidRPr="001F7C10" w:rsidRDefault="001F7C10" w:rsidP="00466EF8">
            <w:pPr>
              <w:spacing w:line="360" w:lineRule="auto"/>
              <w:jc w:val="both"/>
              <w:rPr>
                <w:rFonts w:ascii="Times New Roman" w:hAnsi="Times New Roman" w:cs="Times New Roman"/>
                <w:sz w:val="24"/>
                <w:szCs w:val="24"/>
              </w:rPr>
            </w:pPr>
          </w:p>
        </w:tc>
        <w:tc>
          <w:tcPr>
            <w:tcW w:w="63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810" w:type="dxa"/>
          </w:tcPr>
          <w:p w:rsidR="001F7C10" w:rsidRPr="001F7C10" w:rsidRDefault="001F7C10" w:rsidP="00466EF8">
            <w:pPr>
              <w:spacing w:line="360" w:lineRule="auto"/>
              <w:jc w:val="both"/>
              <w:rPr>
                <w:rFonts w:ascii="Times New Roman" w:hAnsi="Times New Roman" w:cs="Times New Roman"/>
                <w:sz w:val="24"/>
                <w:szCs w:val="24"/>
              </w:rPr>
            </w:pPr>
          </w:p>
        </w:tc>
        <w:tc>
          <w:tcPr>
            <w:tcW w:w="666" w:type="dxa"/>
          </w:tcPr>
          <w:p w:rsidR="001F7C10" w:rsidRPr="001F7C10" w:rsidRDefault="001F7C10" w:rsidP="00466EF8">
            <w:pPr>
              <w:spacing w:line="360" w:lineRule="auto"/>
              <w:jc w:val="both"/>
              <w:rPr>
                <w:rFonts w:ascii="Times New Roman" w:hAnsi="Times New Roman" w:cs="Times New Roman"/>
                <w:sz w:val="24"/>
                <w:szCs w:val="24"/>
              </w:rPr>
            </w:pPr>
          </w:p>
        </w:tc>
        <w:tc>
          <w:tcPr>
            <w:tcW w:w="831" w:type="dxa"/>
          </w:tcPr>
          <w:p w:rsidR="001F7C10" w:rsidRPr="001F7C10" w:rsidRDefault="001F7C10" w:rsidP="00466EF8">
            <w:pPr>
              <w:spacing w:line="360" w:lineRule="auto"/>
              <w:jc w:val="both"/>
              <w:rPr>
                <w:rFonts w:ascii="Times New Roman" w:hAnsi="Times New Roman" w:cs="Times New Roman"/>
                <w:sz w:val="24"/>
                <w:szCs w:val="24"/>
              </w:rPr>
            </w:pPr>
          </w:p>
        </w:tc>
        <w:tc>
          <w:tcPr>
            <w:tcW w:w="771" w:type="dxa"/>
          </w:tcPr>
          <w:p w:rsidR="001F7C10" w:rsidRPr="001F7C10" w:rsidRDefault="001F7C10" w:rsidP="00466EF8">
            <w:pPr>
              <w:spacing w:line="360" w:lineRule="auto"/>
              <w:jc w:val="both"/>
              <w:rPr>
                <w:rFonts w:ascii="Times New Roman" w:hAnsi="Times New Roman" w:cs="Times New Roman"/>
                <w:sz w:val="24"/>
                <w:szCs w:val="24"/>
              </w:rPr>
            </w:pPr>
          </w:p>
        </w:tc>
      </w:tr>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3</w:t>
            </w:r>
          </w:p>
        </w:tc>
        <w:tc>
          <w:tcPr>
            <w:tcW w:w="1350"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 Months</w:t>
            </w:r>
          </w:p>
        </w:tc>
        <w:tc>
          <w:tcPr>
            <w:tcW w:w="428" w:type="dxa"/>
          </w:tcPr>
          <w:p w:rsidR="001F7C10" w:rsidRPr="001F7C10" w:rsidRDefault="001F7C10" w:rsidP="00466EF8">
            <w:pPr>
              <w:spacing w:line="360" w:lineRule="auto"/>
              <w:jc w:val="both"/>
              <w:rPr>
                <w:rFonts w:ascii="Times New Roman" w:hAnsi="Times New Roman" w:cs="Times New Roman"/>
                <w:sz w:val="24"/>
                <w:szCs w:val="24"/>
              </w:rPr>
            </w:pPr>
          </w:p>
        </w:tc>
        <w:tc>
          <w:tcPr>
            <w:tcW w:w="465" w:type="dxa"/>
          </w:tcPr>
          <w:p w:rsidR="001F7C10" w:rsidRPr="001F7C10" w:rsidRDefault="001F7C10" w:rsidP="00466EF8">
            <w:pPr>
              <w:spacing w:line="360" w:lineRule="auto"/>
              <w:jc w:val="both"/>
              <w:rPr>
                <w:rFonts w:ascii="Times New Roman" w:hAnsi="Times New Roman" w:cs="Times New Roman"/>
                <w:sz w:val="24"/>
                <w:szCs w:val="24"/>
              </w:rPr>
            </w:pPr>
          </w:p>
        </w:tc>
        <w:tc>
          <w:tcPr>
            <w:tcW w:w="457" w:type="dxa"/>
          </w:tcPr>
          <w:p w:rsidR="001F7C10" w:rsidRPr="001F7C10" w:rsidRDefault="001F7C10" w:rsidP="00466EF8">
            <w:pPr>
              <w:spacing w:line="360" w:lineRule="auto"/>
              <w:jc w:val="both"/>
              <w:rPr>
                <w:rFonts w:ascii="Times New Roman" w:hAnsi="Times New Roman" w:cs="Times New Roman"/>
                <w:sz w:val="24"/>
                <w:szCs w:val="24"/>
              </w:rPr>
            </w:pPr>
          </w:p>
        </w:tc>
        <w:tc>
          <w:tcPr>
            <w:tcW w:w="450" w:type="dxa"/>
          </w:tcPr>
          <w:p w:rsidR="001F7C10" w:rsidRPr="001F7C10" w:rsidRDefault="001F7C10" w:rsidP="00466EF8">
            <w:pPr>
              <w:spacing w:line="360" w:lineRule="auto"/>
              <w:jc w:val="both"/>
              <w:rPr>
                <w:rFonts w:ascii="Times New Roman" w:hAnsi="Times New Roman" w:cs="Times New Roman"/>
                <w:sz w:val="24"/>
                <w:szCs w:val="24"/>
              </w:rPr>
            </w:pPr>
          </w:p>
        </w:tc>
        <w:tc>
          <w:tcPr>
            <w:tcW w:w="540"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630"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810" w:type="dxa"/>
          </w:tcPr>
          <w:p w:rsidR="001F7C10" w:rsidRPr="001F7C10" w:rsidRDefault="001F7C10" w:rsidP="00466EF8">
            <w:pPr>
              <w:spacing w:line="360" w:lineRule="auto"/>
              <w:jc w:val="both"/>
              <w:rPr>
                <w:rFonts w:ascii="Times New Roman" w:hAnsi="Times New Roman" w:cs="Times New Roman"/>
                <w:sz w:val="24"/>
                <w:szCs w:val="24"/>
              </w:rPr>
            </w:pPr>
          </w:p>
        </w:tc>
        <w:tc>
          <w:tcPr>
            <w:tcW w:w="666" w:type="dxa"/>
          </w:tcPr>
          <w:p w:rsidR="001F7C10" w:rsidRPr="001F7C10" w:rsidRDefault="001F7C10" w:rsidP="00466EF8">
            <w:pPr>
              <w:spacing w:line="360" w:lineRule="auto"/>
              <w:jc w:val="both"/>
              <w:rPr>
                <w:rFonts w:ascii="Times New Roman" w:hAnsi="Times New Roman" w:cs="Times New Roman"/>
                <w:sz w:val="24"/>
                <w:szCs w:val="24"/>
              </w:rPr>
            </w:pPr>
          </w:p>
        </w:tc>
        <w:tc>
          <w:tcPr>
            <w:tcW w:w="831" w:type="dxa"/>
          </w:tcPr>
          <w:p w:rsidR="001F7C10" w:rsidRPr="001F7C10" w:rsidRDefault="001F7C10" w:rsidP="00466EF8">
            <w:pPr>
              <w:spacing w:line="360" w:lineRule="auto"/>
              <w:jc w:val="both"/>
              <w:rPr>
                <w:rFonts w:ascii="Times New Roman" w:hAnsi="Times New Roman" w:cs="Times New Roman"/>
                <w:sz w:val="24"/>
                <w:szCs w:val="24"/>
              </w:rPr>
            </w:pPr>
          </w:p>
        </w:tc>
        <w:tc>
          <w:tcPr>
            <w:tcW w:w="771" w:type="dxa"/>
          </w:tcPr>
          <w:p w:rsidR="001F7C10" w:rsidRPr="001F7C10" w:rsidRDefault="001F7C10" w:rsidP="00466EF8">
            <w:pPr>
              <w:spacing w:line="360" w:lineRule="auto"/>
              <w:jc w:val="both"/>
              <w:rPr>
                <w:rFonts w:ascii="Times New Roman" w:hAnsi="Times New Roman" w:cs="Times New Roman"/>
                <w:sz w:val="24"/>
                <w:szCs w:val="24"/>
              </w:rPr>
            </w:pPr>
          </w:p>
        </w:tc>
      </w:tr>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4</w:t>
            </w:r>
          </w:p>
        </w:tc>
        <w:tc>
          <w:tcPr>
            <w:tcW w:w="1350"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 Months</w:t>
            </w:r>
          </w:p>
        </w:tc>
        <w:tc>
          <w:tcPr>
            <w:tcW w:w="428" w:type="dxa"/>
          </w:tcPr>
          <w:p w:rsidR="001F7C10" w:rsidRPr="001F7C10" w:rsidRDefault="001F7C10" w:rsidP="00466EF8">
            <w:pPr>
              <w:spacing w:line="360" w:lineRule="auto"/>
              <w:jc w:val="both"/>
              <w:rPr>
                <w:rFonts w:ascii="Times New Roman" w:hAnsi="Times New Roman" w:cs="Times New Roman"/>
                <w:sz w:val="24"/>
                <w:szCs w:val="24"/>
              </w:rPr>
            </w:pPr>
          </w:p>
        </w:tc>
        <w:tc>
          <w:tcPr>
            <w:tcW w:w="465" w:type="dxa"/>
          </w:tcPr>
          <w:p w:rsidR="001F7C10" w:rsidRPr="001F7C10" w:rsidRDefault="001F7C10" w:rsidP="00466EF8">
            <w:pPr>
              <w:spacing w:line="360" w:lineRule="auto"/>
              <w:jc w:val="both"/>
              <w:rPr>
                <w:rFonts w:ascii="Times New Roman" w:hAnsi="Times New Roman" w:cs="Times New Roman"/>
                <w:sz w:val="24"/>
                <w:szCs w:val="24"/>
              </w:rPr>
            </w:pPr>
          </w:p>
        </w:tc>
        <w:tc>
          <w:tcPr>
            <w:tcW w:w="457" w:type="dxa"/>
          </w:tcPr>
          <w:p w:rsidR="001F7C10" w:rsidRPr="001F7C10" w:rsidRDefault="001F7C10" w:rsidP="00466EF8">
            <w:pPr>
              <w:spacing w:line="360" w:lineRule="auto"/>
              <w:jc w:val="both"/>
              <w:rPr>
                <w:rFonts w:ascii="Times New Roman" w:hAnsi="Times New Roman" w:cs="Times New Roman"/>
                <w:sz w:val="24"/>
                <w:szCs w:val="24"/>
              </w:rPr>
            </w:pPr>
          </w:p>
        </w:tc>
        <w:tc>
          <w:tcPr>
            <w:tcW w:w="450" w:type="dxa"/>
          </w:tcPr>
          <w:p w:rsidR="001F7C10" w:rsidRPr="001F7C10" w:rsidRDefault="001F7C10" w:rsidP="00466EF8">
            <w:pPr>
              <w:spacing w:line="360" w:lineRule="auto"/>
              <w:jc w:val="both"/>
              <w:rPr>
                <w:rFonts w:ascii="Times New Roman" w:hAnsi="Times New Roman" w:cs="Times New Roman"/>
                <w:sz w:val="24"/>
                <w:szCs w:val="24"/>
              </w:rPr>
            </w:pPr>
          </w:p>
        </w:tc>
        <w:tc>
          <w:tcPr>
            <w:tcW w:w="540" w:type="dxa"/>
          </w:tcPr>
          <w:p w:rsidR="001F7C10" w:rsidRPr="001F7C10" w:rsidRDefault="001F7C10" w:rsidP="00466EF8">
            <w:pPr>
              <w:spacing w:line="360" w:lineRule="auto"/>
              <w:jc w:val="both"/>
              <w:rPr>
                <w:rFonts w:ascii="Times New Roman" w:hAnsi="Times New Roman" w:cs="Times New Roman"/>
                <w:sz w:val="24"/>
                <w:szCs w:val="24"/>
              </w:rPr>
            </w:pPr>
          </w:p>
        </w:tc>
        <w:tc>
          <w:tcPr>
            <w:tcW w:w="63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810" w:type="dxa"/>
          </w:tcPr>
          <w:p w:rsidR="001F7C10" w:rsidRPr="001F7C10" w:rsidRDefault="001F7C10" w:rsidP="00466EF8">
            <w:pPr>
              <w:spacing w:line="360" w:lineRule="auto"/>
              <w:jc w:val="both"/>
              <w:rPr>
                <w:rFonts w:ascii="Times New Roman" w:hAnsi="Times New Roman" w:cs="Times New Roman"/>
                <w:sz w:val="24"/>
                <w:szCs w:val="24"/>
              </w:rPr>
            </w:pPr>
          </w:p>
        </w:tc>
        <w:tc>
          <w:tcPr>
            <w:tcW w:w="666" w:type="dxa"/>
          </w:tcPr>
          <w:p w:rsidR="001F7C10" w:rsidRPr="001F7C10" w:rsidRDefault="001F7C10" w:rsidP="00466EF8">
            <w:pPr>
              <w:spacing w:line="360" w:lineRule="auto"/>
              <w:jc w:val="both"/>
              <w:rPr>
                <w:rFonts w:ascii="Times New Roman" w:hAnsi="Times New Roman" w:cs="Times New Roman"/>
                <w:sz w:val="24"/>
                <w:szCs w:val="24"/>
              </w:rPr>
            </w:pPr>
          </w:p>
        </w:tc>
        <w:tc>
          <w:tcPr>
            <w:tcW w:w="831" w:type="dxa"/>
          </w:tcPr>
          <w:p w:rsidR="001F7C10" w:rsidRPr="001F7C10" w:rsidRDefault="001F7C10" w:rsidP="00466EF8">
            <w:pPr>
              <w:spacing w:line="360" w:lineRule="auto"/>
              <w:jc w:val="both"/>
              <w:rPr>
                <w:rFonts w:ascii="Times New Roman" w:hAnsi="Times New Roman" w:cs="Times New Roman"/>
                <w:sz w:val="24"/>
                <w:szCs w:val="24"/>
              </w:rPr>
            </w:pPr>
          </w:p>
        </w:tc>
        <w:tc>
          <w:tcPr>
            <w:tcW w:w="771" w:type="dxa"/>
          </w:tcPr>
          <w:p w:rsidR="001F7C10" w:rsidRPr="001F7C10" w:rsidRDefault="001F7C10" w:rsidP="00466EF8">
            <w:pPr>
              <w:spacing w:line="360" w:lineRule="auto"/>
              <w:jc w:val="both"/>
              <w:rPr>
                <w:rFonts w:ascii="Times New Roman" w:hAnsi="Times New Roman" w:cs="Times New Roman"/>
                <w:sz w:val="24"/>
                <w:szCs w:val="24"/>
              </w:rPr>
            </w:pPr>
          </w:p>
        </w:tc>
      </w:tr>
      <w:tr w:rsidR="001F7C10" w:rsidRPr="001F7C10" w:rsidTr="00C10A79">
        <w:tc>
          <w:tcPr>
            <w:tcW w:w="738"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5</w:t>
            </w:r>
          </w:p>
        </w:tc>
        <w:tc>
          <w:tcPr>
            <w:tcW w:w="1350" w:type="dxa"/>
          </w:tcPr>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 Months</w:t>
            </w:r>
          </w:p>
        </w:tc>
        <w:tc>
          <w:tcPr>
            <w:tcW w:w="428" w:type="dxa"/>
          </w:tcPr>
          <w:p w:rsidR="001F7C10" w:rsidRPr="001F7C10" w:rsidRDefault="001F7C10" w:rsidP="00466EF8">
            <w:pPr>
              <w:spacing w:line="360" w:lineRule="auto"/>
              <w:jc w:val="both"/>
              <w:rPr>
                <w:rFonts w:ascii="Times New Roman" w:hAnsi="Times New Roman" w:cs="Times New Roman"/>
                <w:sz w:val="24"/>
                <w:szCs w:val="24"/>
              </w:rPr>
            </w:pPr>
          </w:p>
        </w:tc>
        <w:tc>
          <w:tcPr>
            <w:tcW w:w="465" w:type="dxa"/>
          </w:tcPr>
          <w:p w:rsidR="001F7C10" w:rsidRPr="001F7C10" w:rsidRDefault="001F7C10" w:rsidP="00466EF8">
            <w:pPr>
              <w:spacing w:line="360" w:lineRule="auto"/>
              <w:jc w:val="both"/>
              <w:rPr>
                <w:rFonts w:ascii="Times New Roman" w:hAnsi="Times New Roman" w:cs="Times New Roman"/>
                <w:sz w:val="24"/>
                <w:szCs w:val="24"/>
              </w:rPr>
            </w:pPr>
          </w:p>
        </w:tc>
        <w:tc>
          <w:tcPr>
            <w:tcW w:w="457" w:type="dxa"/>
          </w:tcPr>
          <w:p w:rsidR="001F7C10" w:rsidRPr="001F7C10" w:rsidRDefault="001F7C10" w:rsidP="00466EF8">
            <w:pPr>
              <w:spacing w:line="360" w:lineRule="auto"/>
              <w:jc w:val="both"/>
              <w:rPr>
                <w:rFonts w:ascii="Times New Roman" w:hAnsi="Times New Roman" w:cs="Times New Roman"/>
                <w:sz w:val="24"/>
                <w:szCs w:val="24"/>
              </w:rPr>
            </w:pPr>
          </w:p>
        </w:tc>
        <w:tc>
          <w:tcPr>
            <w:tcW w:w="450" w:type="dxa"/>
          </w:tcPr>
          <w:p w:rsidR="001F7C10" w:rsidRPr="001F7C10" w:rsidRDefault="001F7C10" w:rsidP="00466EF8">
            <w:pPr>
              <w:spacing w:line="360" w:lineRule="auto"/>
              <w:jc w:val="both"/>
              <w:rPr>
                <w:rFonts w:ascii="Times New Roman" w:hAnsi="Times New Roman" w:cs="Times New Roman"/>
                <w:sz w:val="24"/>
                <w:szCs w:val="24"/>
              </w:rPr>
            </w:pPr>
          </w:p>
        </w:tc>
        <w:tc>
          <w:tcPr>
            <w:tcW w:w="540" w:type="dxa"/>
          </w:tcPr>
          <w:p w:rsidR="001F7C10" w:rsidRPr="001F7C10" w:rsidRDefault="001F7C10" w:rsidP="00466EF8">
            <w:pPr>
              <w:spacing w:line="360" w:lineRule="auto"/>
              <w:jc w:val="both"/>
              <w:rPr>
                <w:rFonts w:ascii="Times New Roman" w:hAnsi="Times New Roman" w:cs="Times New Roman"/>
                <w:sz w:val="24"/>
                <w:szCs w:val="24"/>
              </w:rPr>
            </w:pPr>
          </w:p>
        </w:tc>
        <w:tc>
          <w:tcPr>
            <w:tcW w:w="63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tcPr>
          <w:p w:rsidR="001F7C10" w:rsidRPr="001F7C10" w:rsidRDefault="001F7C10" w:rsidP="00466EF8">
            <w:pPr>
              <w:spacing w:line="360" w:lineRule="auto"/>
              <w:jc w:val="both"/>
              <w:rPr>
                <w:rFonts w:ascii="Times New Roman" w:hAnsi="Times New Roman" w:cs="Times New Roman"/>
                <w:sz w:val="24"/>
                <w:szCs w:val="24"/>
              </w:rPr>
            </w:pPr>
          </w:p>
        </w:tc>
        <w:tc>
          <w:tcPr>
            <w:tcW w:w="720"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810" w:type="dxa"/>
            <w:shd w:val="clear" w:color="auto" w:fill="4F81BD" w:themeFill="accent1"/>
          </w:tcPr>
          <w:p w:rsidR="001F7C10" w:rsidRPr="001F7C10" w:rsidRDefault="001F7C10" w:rsidP="00466EF8">
            <w:pPr>
              <w:spacing w:line="360" w:lineRule="auto"/>
              <w:jc w:val="both"/>
              <w:rPr>
                <w:rFonts w:ascii="Times New Roman" w:hAnsi="Times New Roman" w:cs="Times New Roman"/>
                <w:sz w:val="24"/>
                <w:szCs w:val="24"/>
              </w:rPr>
            </w:pPr>
          </w:p>
        </w:tc>
        <w:tc>
          <w:tcPr>
            <w:tcW w:w="666" w:type="dxa"/>
          </w:tcPr>
          <w:p w:rsidR="001F7C10" w:rsidRPr="001F7C10" w:rsidRDefault="001F7C10" w:rsidP="00466EF8">
            <w:pPr>
              <w:spacing w:line="360" w:lineRule="auto"/>
              <w:jc w:val="both"/>
              <w:rPr>
                <w:rFonts w:ascii="Times New Roman" w:hAnsi="Times New Roman" w:cs="Times New Roman"/>
                <w:sz w:val="24"/>
                <w:szCs w:val="24"/>
              </w:rPr>
            </w:pPr>
          </w:p>
        </w:tc>
        <w:tc>
          <w:tcPr>
            <w:tcW w:w="831" w:type="dxa"/>
          </w:tcPr>
          <w:p w:rsidR="001F7C10" w:rsidRPr="001F7C10" w:rsidRDefault="001F7C10" w:rsidP="00466EF8">
            <w:pPr>
              <w:spacing w:line="360" w:lineRule="auto"/>
              <w:jc w:val="both"/>
              <w:rPr>
                <w:rFonts w:ascii="Times New Roman" w:hAnsi="Times New Roman" w:cs="Times New Roman"/>
                <w:sz w:val="24"/>
                <w:szCs w:val="24"/>
              </w:rPr>
            </w:pPr>
          </w:p>
        </w:tc>
        <w:tc>
          <w:tcPr>
            <w:tcW w:w="771" w:type="dxa"/>
          </w:tcPr>
          <w:p w:rsidR="001F7C10" w:rsidRPr="001F7C10" w:rsidRDefault="001F7C10" w:rsidP="00466EF8">
            <w:pPr>
              <w:spacing w:line="360" w:lineRule="auto"/>
              <w:jc w:val="both"/>
              <w:rPr>
                <w:rFonts w:ascii="Times New Roman" w:hAnsi="Times New Roman" w:cs="Times New Roman"/>
                <w:sz w:val="24"/>
                <w:szCs w:val="24"/>
              </w:rPr>
            </w:pPr>
          </w:p>
        </w:tc>
      </w:tr>
    </w:tbl>
    <w:p w:rsidR="001F7C10" w:rsidRPr="001F7C10" w:rsidRDefault="001F7C10" w:rsidP="00466EF8">
      <w:pPr>
        <w:spacing w:line="360" w:lineRule="auto"/>
        <w:jc w:val="both"/>
        <w:rPr>
          <w:rFonts w:ascii="Times New Roman" w:hAnsi="Times New Roman" w:cs="Times New Roman"/>
          <w:sz w:val="24"/>
          <w:szCs w:val="24"/>
        </w:rPr>
      </w:pPr>
    </w:p>
    <w:p w:rsidR="001F7C10" w:rsidRPr="001F7C10" w:rsidRDefault="001F7C10" w:rsidP="006A11FB">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lastRenderedPageBreak/>
        <w:t xml:space="preserve">Horizontal axis of the chart is the time scale in the above table. The time duration depends on the project. Generally, it is expressed in terms of weeks or months. Rows in the chart show the beginning and ending duration of individual task in projects. </w:t>
      </w:r>
    </w:p>
    <w:p w:rsidR="001F7C10" w:rsidRPr="001F7C10" w:rsidRDefault="005F2764" w:rsidP="006A11F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8.5.2 </w:t>
      </w:r>
      <w:r w:rsidR="001F7C10" w:rsidRPr="001F7C10">
        <w:rPr>
          <w:rFonts w:ascii="Times New Roman" w:hAnsi="Times New Roman" w:cs="Times New Roman"/>
          <w:b/>
          <w:sz w:val="24"/>
          <w:szCs w:val="24"/>
        </w:rPr>
        <w:t>CPM or Critical path method</w:t>
      </w:r>
    </w:p>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ab/>
        <w:t>This method was developed by Dupont in 1957 to address the challenges of shutting down chemical plants for maintenance. The characteristics of method are discussed one by one</w:t>
      </w:r>
    </w:p>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1. Provides the graphical view of the project.</w:t>
      </w:r>
    </w:p>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2. Depicts the interrelationships among various tasks or activities.</w:t>
      </w:r>
    </w:p>
    <w:p w:rsidR="001F7C10" w:rsidRP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3. Predicts the time required to complete projects.</w:t>
      </w:r>
    </w:p>
    <w:p w:rsidR="001F7C10" w:rsidRDefault="001F7C10" w:rsidP="00466EF8">
      <w:pPr>
        <w:spacing w:line="360" w:lineRule="auto"/>
        <w:jc w:val="both"/>
        <w:rPr>
          <w:rFonts w:ascii="Times New Roman" w:hAnsi="Times New Roman" w:cs="Times New Roman"/>
          <w:sz w:val="24"/>
          <w:szCs w:val="24"/>
        </w:rPr>
      </w:pPr>
      <w:r w:rsidRPr="001F7C10">
        <w:rPr>
          <w:rFonts w:ascii="Times New Roman" w:hAnsi="Times New Roman" w:cs="Times New Roman"/>
          <w:sz w:val="24"/>
          <w:szCs w:val="24"/>
        </w:rPr>
        <w:t xml:space="preserve">4. Shows which activities are critical to maintaining the schedule and which are not. </w:t>
      </w:r>
    </w:p>
    <w:p w:rsidR="001F7C10" w:rsidRPr="001F7C10" w:rsidRDefault="001F7C10" w:rsidP="00466EF8">
      <w:pPr>
        <w:spacing w:line="360" w:lineRule="auto"/>
        <w:jc w:val="both"/>
        <w:rPr>
          <w:rFonts w:ascii="Times New Roman" w:hAnsi="Times New Roman" w:cs="Times New Roman"/>
          <w:sz w:val="24"/>
          <w:szCs w:val="24"/>
        </w:rPr>
      </w:pPr>
    </w:p>
    <w:p w:rsidR="001F7C10" w:rsidRPr="001F7C10" w:rsidRDefault="001F7C10" w:rsidP="00466EF8">
      <w:pPr>
        <w:spacing w:line="360" w:lineRule="auto"/>
        <w:jc w:val="both"/>
        <w:rPr>
          <w:rFonts w:ascii="Times New Roman" w:hAnsi="Times New Roman" w:cs="Times New Roman"/>
          <w:sz w:val="24"/>
          <w:szCs w:val="24"/>
        </w:rPr>
      </w:pPr>
    </w:p>
    <w:p w:rsidR="001F7C10" w:rsidRPr="001F7C10" w:rsidRDefault="000013BB" w:rsidP="00466EF8">
      <w:pPr>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32" type="#_x0000_t202" style="position:absolute;left:0;text-align:left;margin-left:290.05pt;margin-top:-50.25pt;width:45.5pt;height:51.6pt;z-index:251666432">
            <v:textbox style="mso-next-textbox:#_x0000_s1032">
              <w:txbxContent>
                <w:p w:rsidR="001F7C10"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F</w:t>
                  </w:r>
                </w:p>
                <w:p w:rsidR="001F7C10" w:rsidRPr="007155A9" w:rsidRDefault="001F7C10" w:rsidP="001F7C10">
                  <w:pPr>
                    <w:jc w:val="center"/>
                    <w:rPr>
                      <w:rFonts w:ascii="Times New Roman" w:hAnsi="Times New Roman" w:cs="Times New Roman"/>
                      <w:sz w:val="28"/>
                      <w:szCs w:val="28"/>
                    </w:rPr>
                  </w:pPr>
                  <w:r>
                    <w:rPr>
                      <w:rFonts w:ascii="Times New Roman" w:hAnsi="Times New Roman" w:cs="Times New Roman"/>
                      <w:sz w:val="28"/>
                      <w:szCs w:val="28"/>
                    </w:rPr>
                    <w:t>3 wk</w:t>
                  </w:r>
                </w:p>
              </w:txbxContent>
            </v:textbox>
          </v:shape>
        </w:pict>
      </w:r>
      <w:r>
        <w:rPr>
          <w:rFonts w:ascii="Times New Roman" w:hAnsi="Times New Roman" w:cs="Times New Roman"/>
          <w:noProof/>
          <w:sz w:val="24"/>
          <w:szCs w:val="24"/>
        </w:rPr>
        <w:pict>
          <v:shape id="_x0000_s1031" type="#_x0000_t202" style="position:absolute;left:0;text-align:left;margin-left:194.95pt;margin-top:75.4pt;width:48.9pt;height:57.05pt;z-index:251665408">
            <v:textbox style="mso-next-textbox:#_x0000_s1031">
              <w:txbxContent>
                <w:p w:rsidR="001F7C10"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E</w:t>
                  </w:r>
                </w:p>
                <w:p w:rsidR="001F7C10" w:rsidRDefault="001F7C10" w:rsidP="001F7C10">
                  <w:pPr>
                    <w:jc w:val="center"/>
                    <w:rPr>
                      <w:rFonts w:ascii="Times New Roman" w:hAnsi="Times New Roman" w:cs="Times New Roman"/>
                      <w:sz w:val="28"/>
                      <w:szCs w:val="28"/>
                    </w:rPr>
                  </w:pPr>
                  <w:r>
                    <w:rPr>
                      <w:rFonts w:ascii="Times New Roman" w:hAnsi="Times New Roman" w:cs="Times New Roman"/>
                      <w:sz w:val="28"/>
                      <w:szCs w:val="28"/>
                    </w:rPr>
                    <w:t>2wk</w:t>
                  </w:r>
                </w:p>
                <w:p w:rsidR="001F7C10" w:rsidRPr="007155A9" w:rsidRDefault="001F7C10" w:rsidP="001F7C10">
                  <w:pPr>
                    <w:jc w:val="center"/>
                    <w:rPr>
                      <w:rFonts w:ascii="Times New Roman" w:hAnsi="Times New Roman" w:cs="Times New Roman"/>
                      <w:sz w:val="28"/>
                      <w:szCs w:val="28"/>
                    </w:rPr>
                  </w:pPr>
                </w:p>
              </w:txbxContent>
            </v:textbox>
          </v:shape>
        </w:pict>
      </w:r>
      <w:r>
        <w:rPr>
          <w:rFonts w:ascii="Times New Roman" w:hAnsi="Times New Roman" w:cs="Times New Roman"/>
          <w:noProof/>
          <w:sz w:val="24"/>
          <w:szCs w:val="24"/>
        </w:rPr>
        <w:pict>
          <v:shape id="_x0000_s1028" type="#_x0000_t202" style="position:absolute;left:0;text-align:left;margin-left:194.95pt;margin-top:10.2pt;width:46.2pt;height:49.6pt;z-index:251662336">
            <v:textbox style="mso-next-textbox:#_x0000_s1028">
              <w:txbxContent>
                <w:p w:rsidR="001F7C10"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D</w:t>
                  </w:r>
                </w:p>
                <w:p w:rsidR="001F7C10" w:rsidRPr="007155A9" w:rsidRDefault="001F7C10" w:rsidP="001F7C10">
                  <w:pPr>
                    <w:jc w:val="center"/>
                    <w:rPr>
                      <w:rFonts w:ascii="Times New Roman" w:hAnsi="Times New Roman" w:cs="Times New Roman"/>
                      <w:sz w:val="28"/>
                      <w:szCs w:val="28"/>
                    </w:rPr>
                  </w:pPr>
                  <w:r>
                    <w:rPr>
                      <w:rFonts w:ascii="Times New Roman" w:hAnsi="Times New Roman" w:cs="Times New Roman"/>
                      <w:sz w:val="28"/>
                      <w:szCs w:val="28"/>
                    </w:rPr>
                    <w:t>2 wk</w:t>
                  </w:r>
                </w:p>
              </w:txbxContent>
            </v:textbox>
          </v:shape>
        </w:pict>
      </w:r>
      <w:r>
        <w:rPr>
          <w:rFonts w:ascii="Times New Roman" w:hAnsi="Times New Roman" w:cs="Times New Roman"/>
          <w:noProof/>
          <w:sz w:val="24"/>
          <w:szCs w:val="24"/>
        </w:rPr>
        <w:pict>
          <v:shape id="_x0000_s1029" type="#_x0000_t202" style="position:absolute;left:0;text-align:left;margin-left:194.95pt;margin-top:-50.25pt;width:52.3pt;height:51.6pt;z-index:251663360">
            <v:textbox style="mso-next-textbox:#_x0000_s1029">
              <w:txbxContent>
                <w:p w:rsidR="001F7C10"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C</w:t>
                  </w:r>
                </w:p>
                <w:p w:rsidR="001F7C10" w:rsidRPr="007155A9" w:rsidRDefault="001F7C10" w:rsidP="001F7C10">
                  <w:pPr>
                    <w:jc w:val="center"/>
                    <w:rPr>
                      <w:rFonts w:ascii="Times New Roman" w:hAnsi="Times New Roman" w:cs="Times New Roman"/>
                      <w:sz w:val="28"/>
                      <w:szCs w:val="28"/>
                    </w:rPr>
                  </w:pPr>
                  <w:r>
                    <w:rPr>
                      <w:rFonts w:ascii="Times New Roman" w:hAnsi="Times New Roman" w:cs="Times New Roman"/>
                      <w:sz w:val="28"/>
                      <w:szCs w:val="28"/>
                    </w:rPr>
                    <w:t>1wk</w:t>
                  </w:r>
                </w:p>
              </w:txbxContent>
            </v:textbox>
          </v:shape>
        </w:pict>
      </w: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6" type="#_x0000_t32" style="position:absolute;left:0;text-align:left;margin-left:247.25pt;margin-top:-31.9pt;width:42.8pt;height:.05pt;z-index:251670528" o:connectortype="straight">
            <v:stroke endarrow="block"/>
          </v:shape>
        </w:pict>
      </w:r>
      <w:r>
        <w:rPr>
          <w:rFonts w:ascii="Times New Roman" w:hAnsi="Times New Roman" w:cs="Times New Roman"/>
          <w:noProof/>
          <w:sz w:val="24"/>
          <w:szCs w:val="24"/>
        </w:rPr>
        <w:pict>
          <v:shape id="_x0000_s1030" type="#_x0000_t202" style="position:absolute;left:0;text-align:left;margin-left:84.25pt;margin-top:1in;width:55.65pt;height:46.85pt;z-index:251664384">
            <v:textbox style="mso-next-textbox:#_x0000_s1030">
              <w:txbxContent>
                <w:p w:rsidR="001F7C10"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B</w:t>
                  </w:r>
                </w:p>
                <w:p w:rsidR="001F7C10" w:rsidRPr="007155A9" w:rsidRDefault="001F7C10" w:rsidP="001F7C10">
                  <w:pPr>
                    <w:jc w:val="center"/>
                    <w:rPr>
                      <w:rFonts w:ascii="Times New Roman" w:hAnsi="Times New Roman" w:cs="Times New Roman"/>
                      <w:sz w:val="28"/>
                      <w:szCs w:val="28"/>
                    </w:rPr>
                  </w:pPr>
                  <w:r>
                    <w:rPr>
                      <w:rFonts w:ascii="Times New Roman" w:hAnsi="Times New Roman" w:cs="Times New Roman"/>
                      <w:sz w:val="28"/>
                      <w:szCs w:val="28"/>
                    </w:rPr>
                    <w:t>4 wk</w:t>
                  </w:r>
                </w:p>
              </w:txbxContent>
            </v:textbox>
          </v:shape>
        </w:pict>
      </w:r>
      <w:r>
        <w:rPr>
          <w:rFonts w:ascii="Times New Roman" w:hAnsi="Times New Roman" w:cs="Times New Roman"/>
          <w:noProof/>
          <w:sz w:val="24"/>
          <w:szCs w:val="24"/>
        </w:rPr>
        <w:pict>
          <v:shape id="_x0000_s1041" type="#_x0000_t32" style="position:absolute;left:0;text-align:left;margin-left:139.9pt;margin-top:10.2pt;width:55.05pt;height:18.35pt;z-index:251675648" o:connectortype="straight">
            <v:stroke endarrow="block"/>
          </v:shape>
        </w:pict>
      </w:r>
      <w:r>
        <w:rPr>
          <w:rFonts w:ascii="Times New Roman" w:hAnsi="Times New Roman" w:cs="Times New Roman"/>
          <w:noProof/>
          <w:sz w:val="24"/>
          <w:szCs w:val="24"/>
        </w:rPr>
        <w:pict>
          <v:shape id="_x0000_s1027" type="#_x0000_t202" style="position:absolute;left:0;text-align:left;margin-left:89pt;margin-top:-31.9pt;width:50.9pt;height:49.55pt;z-index:251661312">
            <v:textbox style="mso-next-textbox:#_x0000_s1027">
              <w:txbxContent>
                <w:p w:rsidR="001F7C10"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A</w:t>
                  </w:r>
                </w:p>
                <w:p w:rsidR="001F7C10" w:rsidRPr="007155A9" w:rsidRDefault="001F7C10" w:rsidP="001F7C10">
                  <w:pPr>
                    <w:jc w:val="center"/>
                    <w:rPr>
                      <w:rFonts w:ascii="Times New Roman" w:hAnsi="Times New Roman" w:cs="Times New Roman"/>
                      <w:sz w:val="28"/>
                      <w:szCs w:val="28"/>
                    </w:rPr>
                  </w:pPr>
                  <w:r>
                    <w:rPr>
                      <w:rFonts w:ascii="Times New Roman" w:hAnsi="Times New Roman" w:cs="Times New Roman"/>
                      <w:sz w:val="28"/>
                      <w:szCs w:val="28"/>
                    </w:rPr>
                    <w:t>3wk</w:t>
                  </w:r>
                </w:p>
              </w:txbxContent>
            </v:textbox>
          </v:shape>
        </w:pict>
      </w:r>
      <w:r>
        <w:rPr>
          <w:rFonts w:ascii="Times New Roman" w:hAnsi="Times New Roman" w:cs="Times New Roman"/>
          <w:noProof/>
          <w:sz w:val="24"/>
          <w:szCs w:val="24"/>
        </w:rPr>
        <w:pict>
          <v:shape id="_x0000_s1042" type="#_x0000_t32" style="position:absolute;left:0;text-align:left;margin-left:241.15pt;margin-top:28.55pt;width:144.65pt;height:4.05pt;z-index:251676672" o:connectortype="straight">
            <v:stroke endarrow="block"/>
          </v:shape>
        </w:pict>
      </w:r>
      <w:r>
        <w:rPr>
          <w:rFonts w:ascii="Times New Roman" w:hAnsi="Times New Roman" w:cs="Times New Roman"/>
          <w:noProof/>
          <w:sz w:val="24"/>
          <w:szCs w:val="24"/>
        </w:rPr>
        <w:pict>
          <v:shape id="_x0000_s1040" type="#_x0000_t32" style="position:absolute;left:0;text-align:left;margin-left:243.85pt;margin-top:46.85pt;width:145.35pt;height:44.15pt;flip:y;z-index:251674624" o:connectortype="straight">
            <v:stroke endarrow="block"/>
          </v:shape>
        </w:pict>
      </w:r>
      <w:r>
        <w:rPr>
          <w:rFonts w:ascii="Times New Roman" w:hAnsi="Times New Roman" w:cs="Times New Roman"/>
          <w:noProof/>
          <w:sz w:val="24"/>
          <w:szCs w:val="24"/>
        </w:rPr>
        <w:pict>
          <v:shape id="_x0000_s1039" type="#_x0000_t32" style="position:absolute;left:0;text-align:left;margin-left:139.9pt;margin-top:91pt;width:55.05pt;height:0;z-index:251673600" o:connectortype="straight">
            <v:stroke endarrow="block"/>
          </v:shape>
        </w:pict>
      </w:r>
      <w:r>
        <w:rPr>
          <w:rFonts w:ascii="Times New Roman" w:hAnsi="Times New Roman" w:cs="Times New Roman"/>
          <w:noProof/>
          <w:sz w:val="24"/>
          <w:szCs w:val="24"/>
        </w:rPr>
        <w:pict>
          <v:shape id="_x0000_s1038" type="#_x0000_t32" style="position:absolute;left:0;text-align:left;margin-left:18.35pt;margin-top:46.85pt;width:65.9pt;height:44.15pt;z-index:251672576" o:connectortype="straight">
            <v:stroke endarrow="block"/>
          </v:shape>
        </w:pict>
      </w:r>
      <w:r>
        <w:rPr>
          <w:rFonts w:ascii="Times New Roman" w:hAnsi="Times New Roman" w:cs="Times New Roman"/>
          <w:noProof/>
          <w:sz w:val="24"/>
          <w:szCs w:val="24"/>
        </w:rPr>
        <w:pict>
          <v:shape id="_x0000_s1037" type="#_x0000_t32" style="position:absolute;left:0;text-align:left;margin-left:335.55pt;margin-top:-31.9pt;width:53.65pt;height:49.55pt;z-index:251671552" o:connectortype="straight">
            <v:stroke endarrow="block"/>
          </v:shape>
        </w:pict>
      </w:r>
      <w:r>
        <w:rPr>
          <w:rFonts w:ascii="Times New Roman" w:hAnsi="Times New Roman" w:cs="Times New Roman"/>
          <w:noProof/>
          <w:sz w:val="24"/>
          <w:szCs w:val="24"/>
        </w:rPr>
        <w:pict>
          <v:shape id="_x0000_s1035" type="#_x0000_t32" style="position:absolute;left:0;text-align:left;margin-left:139.9pt;margin-top:-31.9pt;width:55.05pt;height:15.6pt;flip:y;z-index:251669504" o:connectortype="straight">
            <v:stroke endarrow="block"/>
          </v:shape>
        </w:pict>
      </w:r>
      <w:r>
        <w:rPr>
          <w:rFonts w:ascii="Times New Roman" w:hAnsi="Times New Roman" w:cs="Times New Roman"/>
          <w:noProof/>
          <w:sz w:val="24"/>
          <w:szCs w:val="24"/>
        </w:rPr>
        <w:pict>
          <v:shape id="_x0000_s1034" type="#_x0000_t32" style="position:absolute;left:0;text-align:left;margin-left:12.9pt;margin-top:-16.3pt;width:76.1pt;height:30.55pt;flip:y;z-index:251668480" o:connectortype="straight">
            <v:stroke endarrow="block"/>
          </v:shape>
        </w:pict>
      </w:r>
      <w:r>
        <w:rPr>
          <w:rFonts w:ascii="Times New Roman" w:hAnsi="Times New Roman" w:cs="Times New Roman"/>
          <w:noProof/>
          <w:sz w:val="24"/>
          <w:szCs w:val="24"/>
        </w:rPr>
        <w:pict>
          <v:shape id="_x0000_s1033" type="#_x0000_t202" style="position:absolute;left:0;text-align:left;margin-left:389.2pt;margin-top:21.05pt;width:53pt;height:38.75pt;z-index:251667456">
            <v:textbox style="mso-next-textbox:#_x0000_s1033">
              <w:txbxContent>
                <w:p w:rsidR="001F7C10" w:rsidRPr="007155A9" w:rsidRDefault="001F7C10" w:rsidP="001F7C10">
                  <w:pPr>
                    <w:rPr>
                      <w:rFonts w:ascii="Times New Roman" w:hAnsi="Times New Roman" w:cs="Times New Roman"/>
                      <w:sz w:val="28"/>
                      <w:szCs w:val="28"/>
                    </w:rPr>
                  </w:pPr>
                  <w:r w:rsidRPr="007155A9">
                    <w:rPr>
                      <w:rFonts w:ascii="Times New Roman" w:hAnsi="Times New Roman" w:cs="Times New Roman"/>
                      <w:sz w:val="28"/>
                      <w:szCs w:val="28"/>
                    </w:rPr>
                    <w:t>Finish</w:t>
                  </w:r>
                </w:p>
              </w:txbxContent>
            </v:textbox>
          </v:shape>
        </w:pict>
      </w:r>
      <w:r>
        <w:rPr>
          <w:rFonts w:ascii="Times New Roman" w:hAnsi="Times New Roman" w:cs="Times New Roman"/>
          <w:noProof/>
          <w:sz w:val="24"/>
          <w:szCs w:val="24"/>
        </w:rPr>
        <w:pict>
          <v:shape id="_x0000_s1026" type="#_x0000_t202" style="position:absolute;left:0;text-align:left;margin-left:-8.15pt;margin-top:14.25pt;width:44.85pt;height:32.6pt;z-index:251660288">
            <v:textbox style="mso-next-textbox:#_x0000_s1026">
              <w:txbxContent>
                <w:p w:rsidR="001F7C10" w:rsidRPr="007155A9" w:rsidRDefault="001F7C10" w:rsidP="001F7C10">
                  <w:pPr>
                    <w:jc w:val="center"/>
                    <w:rPr>
                      <w:rFonts w:ascii="Times New Roman" w:hAnsi="Times New Roman" w:cs="Times New Roman"/>
                      <w:sz w:val="28"/>
                      <w:szCs w:val="28"/>
                    </w:rPr>
                  </w:pPr>
                  <w:r w:rsidRPr="007155A9">
                    <w:rPr>
                      <w:rFonts w:ascii="Times New Roman" w:hAnsi="Times New Roman" w:cs="Times New Roman"/>
                      <w:sz w:val="28"/>
                      <w:szCs w:val="28"/>
                    </w:rPr>
                    <w:t>Start</w:t>
                  </w:r>
                </w:p>
              </w:txbxContent>
            </v:textbox>
          </v:shape>
        </w:pict>
      </w:r>
    </w:p>
    <w:p w:rsidR="001F7C10" w:rsidRPr="001F7C10" w:rsidRDefault="001F7C10" w:rsidP="00466EF8">
      <w:pPr>
        <w:spacing w:line="360" w:lineRule="auto"/>
        <w:rPr>
          <w:rFonts w:ascii="Times New Roman" w:hAnsi="Times New Roman" w:cs="Times New Roman"/>
          <w:sz w:val="24"/>
          <w:szCs w:val="24"/>
        </w:rPr>
      </w:pPr>
    </w:p>
    <w:p w:rsidR="001F7C10" w:rsidRPr="001F7C10" w:rsidRDefault="001F7C10" w:rsidP="00466EF8">
      <w:pPr>
        <w:spacing w:line="360" w:lineRule="auto"/>
        <w:rPr>
          <w:rFonts w:ascii="Times New Roman" w:hAnsi="Times New Roman" w:cs="Times New Roman"/>
          <w:sz w:val="24"/>
          <w:szCs w:val="24"/>
        </w:rPr>
      </w:pPr>
    </w:p>
    <w:p w:rsidR="001F7C10" w:rsidRPr="001F7C10" w:rsidRDefault="001F7C10" w:rsidP="00466EF8">
      <w:pPr>
        <w:spacing w:line="360" w:lineRule="auto"/>
        <w:rPr>
          <w:rFonts w:ascii="Times New Roman" w:hAnsi="Times New Roman" w:cs="Times New Roman"/>
          <w:sz w:val="24"/>
          <w:szCs w:val="24"/>
        </w:rPr>
      </w:pPr>
    </w:p>
    <w:p w:rsidR="001F7C10" w:rsidRPr="001F7C10" w:rsidRDefault="001F7C10" w:rsidP="00466EF8">
      <w:pPr>
        <w:spacing w:line="360" w:lineRule="auto"/>
        <w:rPr>
          <w:rFonts w:ascii="Times New Roman" w:hAnsi="Times New Roman" w:cs="Times New Roman"/>
          <w:sz w:val="24"/>
          <w:szCs w:val="24"/>
        </w:rPr>
      </w:pPr>
    </w:p>
    <w:p w:rsidR="001F7C10" w:rsidRPr="001F7C10" w:rsidRDefault="001F7C10" w:rsidP="00466EF8">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CPM diagram</w:t>
      </w:r>
    </w:p>
    <w:p w:rsidR="001F7C10" w:rsidRPr="001F7C10" w:rsidRDefault="001F7C10" w:rsidP="00D9009F">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Steps of drawing a CPM diagram</w:t>
      </w:r>
    </w:p>
    <w:p w:rsidR="001F7C10" w:rsidRPr="001F7C10" w:rsidRDefault="001F7C10" w:rsidP="00D9009F">
      <w:pPr>
        <w:spacing w:after="0" w:line="360" w:lineRule="auto"/>
        <w:ind w:firstLine="720"/>
        <w:rPr>
          <w:rFonts w:ascii="Times New Roman" w:hAnsi="Times New Roman" w:cs="Times New Roman"/>
          <w:sz w:val="24"/>
          <w:szCs w:val="24"/>
        </w:rPr>
      </w:pPr>
      <w:r w:rsidRPr="001F7C10">
        <w:rPr>
          <w:rFonts w:ascii="Times New Roman" w:hAnsi="Times New Roman" w:cs="Times New Roman"/>
          <w:sz w:val="24"/>
          <w:szCs w:val="24"/>
        </w:rPr>
        <w:t>1. Specify the individual activities.</w:t>
      </w:r>
    </w:p>
    <w:p w:rsidR="001F7C10" w:rsidRPr="001F7C10" w:rsidRDefault="001F7C10" w:rsidP="00D9009F">
      <w:pPr>
        <w:spacing w:after="0" w:line="360" w:lineRule="auto"/>
        <w:ind w:firstLine="720"/>
        <w:rPr>
          <w:rFonts w:ascii="Times New Roman" w:hAnsi="Times New Roman" w:cs="Times New Roman"/>
          <w:sz w:val="24"/>
          <w:szCs w:val="24"/>
        </w:rPr>
      </w:pPr>
      <w:r w:rsidRPr="001F7C10">
        <w:rPr>
          <w:rFonts w:ascii="Times New Roman" w:hAnsi="Times New Roman" w:cs="Times New Roman"/>
          <w:sz w:val="24"/>
          <w:szCs w:val="24"/>
        </w:rPr>
        <w:t xml:space="preserve">2. Determines the sequence or inter relationships of the activities. </w:t>
      </w:r>
    </w:p>
    <w:p w:rsidR="001F7C10" w:rsidRPr="001F7C10" w:rsidRDefault="001F7C10" w:rsidP="00D9009F">
      <w:pPr>
        <w:spacing w:after="0" w:line="360" w:lineRule="auto"/>
        <w:ind w:firstLine="720"/>
        <w:rPr>
          <w:rFonts w:ascii="Times New Roman" w:hAnsi="Times New Roman" w:cs="Times New Roman"/>
          <w:sz w:val="24"/>
          <w:szCs w:val="24"/>
        </w:rPr>
      </w:pPr>
      <w:r w:rsidRPr="001F7C10">
        <w:rPr>
          <w:rFonts w:ascii="Times New Roman" w:hAnsi="Times New Roman" w:cs="Times New Roman"/>
          <w:sz w:val="24"/>
          <w:szCs w:val="24"/>
        </w:rPr>
        <w:t>3. Draw the network diagram.</w:t>
      </w:r>
    </w:p>
    <w:p w:rsidR="001F7C10" w:rsidRPr="001F7C10" w:rsidRDefault="001F7C10" w:rsidP="00D9009F">
      <w:pPr>
        <w:spacing w:after="0" w:line="360" w:lineRule="auto"/>
        <w:ind w:firstLine="720"/>
        <w:rPr>
          <w:rFonts w:ascii="Times New Roman" w:hAnsi="Times New Roman" w:cs="Times New Roman"/>
          <w:sz w:val="24"/>
          <w:szCs w:val="24"/>
        </w:rPr>
      </w:pPr>
      <w:r w:rsidRPr="001F7C10">
        <w:rPr>
          <w:rFonts w:ascii="Times New Roman" w:hAnsi="Times New Roman" w:cs="Times New Roman"/>
          <w:sz w:val="24"/>
          <w:szCs w:val="24"/>
        </w:rPr>
        <w:t>4. Estimate the completion time for each activity.</w:t>
      </w:r>
    </w:p>
    <w:p w:rsidR="001F7C10" w:rsidRPr="001F7C10" w:rsidRDefault="001F7C10" w:rsidP="00D9009F">
      <w:pPr>
        <w:spacing w:after="0" w:line="360" w:lineRule="auto"/>
        <w:ind w:firstLine="720"/>
        <w:rPr>
          <w:rFonts w:ascii="Times New Roman" w:hAnsi="Times New Roman" w:cs="Times New Roman"/>
          <w:sz w:val="24"/>
          <w:szCs w:val="24"/>
        </w:rPr>
      </w:pPr>
      <w:r w:rsidRPr="001F7C10">
        <w:rPr>
          <w:rFonts w:ascii="Times New Roman" w:hAnsi="Times New Roman" w:cs="Times New Roman"/>
          <w:sz w:val="24"/>
          <w:szCs w:val="24"/>
        </w:rPr>
        <w:t>5. Identify the critical path.</w:t>
      </w:r>
    </w:p>
    <w:p w:rsidR="001F7C10" w:rsidRPr="001F7C10" w:rsidRDefault="001F7C10" w:rsidP="00D9009F">
      <w:pPr>
        <w:spacing w:after="0" w:line="360" w:lineRule="auto"/>
        <w:ind w:firstLine="720"/>
        <w:rPr>
          <w:rFonts w:ascii="Times New Roman" w:hAnsi="Times New Roman" w:cs="Times New Roman"/>
          <w:sz w:val="24"/>
          <w:szCs w:val="24"/>
        </w:rPr>
      </w:pPr>
      <w:r w:rsidRPr="001F7C10">
        <w:rPr>
          <w:rFonts w:ascii="Times New Roman" w:hAnsi="Times New Roman" w:cs="Times New Roman"/>
          <w:sz w:val="24"/>
          <w:szCs w:val="24"/>
        </w:rPr>
        <w:t>6. Update the CPM diagram as the project program.</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lastRenderedPageBreak/>
        <w:t>The critical path can be identified</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ES (Earliest Start Time): The earliest time at which the activity can start given that its precedent activities must be completed first.</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EF (Earliest finish Time): Equal to earliest start time the activity thus the time required to compute the activity.</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 xml:space="preserve">LF (Latest Finish time): The latest finish time at which the activity can be completed without delaying the project. </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LS (Latest Start Time): Equal to the latest first time minus the time required to complete the activity.</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Problem: The following data corresponds to the replacement of a boiler with an energy efficient one</w:t>
      </w:r>
    </w:p>
    <w:tbl>
      <w:tblPr>
        <w:tblStyle w:val="TableGrid"/>
        <w:tblW w:w="0" w:type="auto"/>
        <w:tblLook w:val="04A0"/>
      </w:tblPr>
      <w:tblGrid>
        <w:gridCol w:w="2247"/>
        <w:gridCol w:w="2247"/>
        <w:gridCol w:w="2247"/>
        <w:gridCol w:w="2247"/>
      </w:tblGrid>
      <w:tr w:rsidR="001F7C10" w:rsidRPr="001F7C10" w:rsidTr="001F7C10">
        <w:trPr>
          <w:trHeight w:val="242"/>
        </w:trPr>
        <w:tc>
          <w:tcPr>
            <w:tcW w:w="2247" w:type="dxa"/>
          </w:tcPr>
          <w:p w:rsidR="001F7C10" w:rsidRPr="001F7C10" w:rsidRDefault="001F7C10" w:rsidP="00D9009F">
            <w:pPr>
              <w:spacing w:line="360" w:lineRule="auto"/>
              <w:rPr>
                <w:rFonts w:ascii="Times New Roman" w:hAnsi="Times New Roman" w:cs="Times New Roman"/>
                <w:sz w:val="24"/>
                <w:szCs w:val="24"/>
              </w:rPr>
            </w:pPr>
            <w:r w:rsidRPr="001F7C10">
              <w:rPr>
                <w:rFonts w:ascii="Times New Roman" w:hAnsi="Times New Roman" w:cs="Times New Roman"/>
                <w:sz w:val="24"/>
                <w:szCs w:val="24"/>
              </w:rPr>
              <w:t>Activity code</w:t>
            </w:r>
          </w:p>
        </w:tc>
        <w:tc>
          <w:tcPr>
            <w:tcW w:w="2247" w:type="dxa"/>
          </w:tcPr>
          <w:p w:rsidR="001F7C10" w:rsidRPr="001F7C10" w:rsidRDefault="001F7C10" w:rsidP="00D9009F">
            <w:pPr>
              <w:spacing w:line="360" w:lineRule="auto"/>
              <w:rPr>
                <w:rFonts w:ascii="Times New Roman" w:hAnsi="Times New Roman" w:cs="Times New Roman"/>
                <w:sz w:val="24"/>
                <w:szCs w:val="24"/>
              </w:rPr>
            </w:pPr>
            <w:r w:rsidRPr="001F7C10">
              <w:rPr>
                <w:rFonts w:ascii="Times New Roman" w:hAnsi="Times New Roman" w:cs="Times New Roman"/>
                <w:sz w:val="24"/>
                <w:szCs w:val="24"/>
              </w:rPr>
              <w:t>Activity</w:t>
            </w:r>
          </w:p>
        </w:tc>
        <w:tc>
          <w:tcPr>
            <w:tcW w:w="2247" w:type="dxa"/>
          </w:tcPr>
          <w:p w:rsidR="001F7C10" w:rsidRPr="001F7C10" w:rsidRDefault="001F7C10" w:rsidP="00D9009F">
            <w:pPr>
              <w:spacing w:line="360" w:lineRule="auto"/>
              <w:rPr>
                <w:rFonts w:ascii="Times New Roman" w:hAnsi="Times New Roman" w:cs="Times New Roman"/>
                <w:sz w:val="24"/>
                <w:szCs w:val="24"/>
              </w:rPr>
            </w:pPr>
            <w:r>
              <w:rPr>
                <w:rFonts w:ascii="Times New Roman" w:hAnsi="Times New Roman" w:cs="Times New Roman"/>
                <w:sz w:val="24"/>
                <w:szCs w:val="24"/>
              </w:rPr>
              <w:t>Time duration</w:t>
            </w:r>
          </w:p>
        </w:tc>
        <w:tc>
          <w:tcPr>
            <w:tcW w:w="2247" w:type="dxa"/>
          </w:tcPr>
          <w:p w:rsidR="001F7C10" w:rsidRPr="001F7C10" w:rsidRDefault="001F7C10" w:rsidP="00D9009F">
            <w:pPr>
              <w:spacing w:line="360" w:lineRule="auto"/>
              <w:rPr>
                <w:rFonts w:ascii="Times New Roman" w:hAnsi="Times New Roman" w:cs="Times New Roman"/>
                <w:sz w:val="24"/>
                <w:szCs w:val="24"/>
              </w:rPr>
            </w:pPr>
          </w:p>
        </w:tc>
      </w:tr>
      <w:tr w:rsidR="001F7C10" w:rsidRPr="001F7C10" w:rsidTr="001F7C10">
        <w:trPr>
          <w:trHeight w:val="467"/>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A</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Preparation technical inspection</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10</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B</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Tender Processing</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25</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A</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Release of Work</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3</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B</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D</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Supply of boiler equipment</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60</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E</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Supply of auxiliary</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20</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w:t>
            </w:r>
          </w:p>
        </w:tc>
      </w:tr>
      <w:tr w:rsidR="001F7C10" w:rsidRPr="001F7C10" w:rsidTr="001F7C10">
        <w:trPr>
          <w:trHeight w:val="242"/>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F</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Supply of Pipes</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10</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G</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Civil works</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15</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C</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H</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Inspection</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5</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E,F,G</w:t>
            </w: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I</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Others</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10</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D,H</w:t>
            </w:r>
          </w:p>
          <w:p w:rsidR="001F7C10" w:rsidRPr="001F7C10" w:rsidRDefault="001F7C10" w:rsidP="00D9009F">
            <w:pPr>
              <w:spacing w:line="360" w:lineRule="auto"/>
              <w:jc w:val="center"/>
              <w:rPr>
                <w:rFonts w:ascii="Times New Roman" w:hAnsi="Times New Roman" w:cs="Times New Roman"/>
                <w:sz w:val="24"/>
                <w:szCs w:val="24"/>
              </w:rPr>
            </w:pPr>
          </w:p>
        </w:tc>
      </w:tr>
      <w:tr w:rsidR="001F7C10" w:rsidRPr="001F7C10" w:rsidTr="001F7C10">
        <w:trPr>
          <w:trHeight w:val="475"/>
        </w:trPr>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lastRenderedPageBreak/>
              <w:t>J</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Miscellaneous</w:t>
            </w: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2</w:t>
            </w:r>
          </w:p>
          <w:p w:rsidR="001F7C10" w:rsidRPr="001F7C10" w:rsidRDefault="001F7C10" w:rsidP="00D9009F">
            <w:pPr>
              <w:spacing w:line="360" w:lineRule="auto"/>
              <w:jc w:val="center"/>
              <w:rPr>
                <w:rFonts w:ascii="Times New Roman" w:hAnsi="Times New Roman" w:cs="Times New Roman"/>
                <w:sz w:val="24"/>
                <w:szCs w:val="24"/>
              </w:rPr>
            </w:pPr>
          </w:p>
        </w:tc>
        <w:tc>
          <w:tcPr>
            <w:tcW w:w="2247" w:type="dxa"/>
          </w:tcPr>
          <w:p w:rsidR="001F7C10" w:rsidRPr="001F7C10" w:rsidRDefault="001F7C10" w:rsidP="00D9009F">
            <w:pPr>
              <w:spacing w:line="360" w:lineRule="auto"/>
              <w:jc w:val="center"/>
              <w:rPr>
                <w:rFonts w:ascii="Times New Roman" w:hAnsi="Times New Roman" w:cs="Times New Roman"/>
                <w:sz w:val="24"/>
                <w:szCs w:val="24"/>
              </w:rPr>
            </w:pPr>
            <w:r w:rsidRPr="001F7C10">
              <w:rPr>
                <w:rFonts w:ascii="Times New Roman" w:hAnsi="Times New Roman" w:cs="Times New Roman"/>
                <w:sz w:val="24"/>
                <w:szCs w:val="24"/>
              </w:rPr>
              <w:t>I</w:t>
            </w:r>
          </w:p>
        </w:tc>
      </w:tr>
    </w:tbl>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 xml:space="preserve"> </w:t>
      </w:r>
    </w:p>
    <w:p w:rsidR="001F7C10" w:rsidRPr="001F7C10" w:rsidRDefault="001F7C10" w:rsidP="00D9009F">
      <w:pPr>
        <w:spacing w:after="0" w:line="360" w:lineRule="auto"/>
        <w:rPr>
          <w:rFonts w:ascii="Times New Roman" w:hAnsi="Times New Roman" w:cs="Times New Roman"/>
          <w:sz w:val="24"/>
          <w:szCs w:val="24"/>
        </w:rPr>
      </w:pPr>
      <w:r w:rsidRPr="001F7C10">
        <w:rPr>
          <w:rFonts w:ascii="Times New Roman" w:hAnsi="Times New Roman" w:cs="Times New Roman"/>
          <w:sz w:val="24"/>
          <w:szCs w:val="24"/>
        </w:rPr>
        <w:t>Solution: Critical path is A-B-C-I-J</w:t>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188" type="#_x0000_t202" style="position:absolute;margin-left:387.15pt;margin-top:14.85pt;width:67.9pt;height:22.4pt;z-index:251826176" stroked="f">
            <v:textbox style="mso-next-textbox:#_x0000_s1188">
              <w:txbxContent>
                <w:p w:rsidR="001F7C10" w:rsidRDefault="001F7C10" w:rsidP="001F7C10">
                  <w:r>
                    <w:t xml:space="preserve">            10</w:t>
                  </w:r>
                </w:p>
              </w:txbxContent>
            </v:textbox>
          </v:shape>
        </w:pict>
      </w:r>
      <w:r>
        <w:rPr>
          <w:rFonts w:ascii="Times New Roman" w:hAnsi="Times New Roman" w:cs="Times New Roman"/>
          <w:noProof/>
          <w:sz w:val="24"/>
          <w:szCs w:val="24"/>
        </w:rPr>
        <w:pict>
          <v:shape id="_x0000_s1186" type="#_x0000_t202" style="position:absolute;margin-left:288.7pt;margin-top:23pt;width:54.3pt;height:24.45pt;z-index:251824128" stroked="f">
            <v:textbox style="mso-next-textbox:#_x0000_s1186">
              <w:txbxContent>
                <w:p w:rsidR="001F7C10" w:rsidRDefault="001F7C10" w:rsidP="001F7C10">
                  <w:r>
                    <w:t>60</w:t>
                  </w:r>
                </w:p>
                <w:p w:rsidR="001F7C10" w:rsidRDefault="001F7C10" w:rsidP="001F7C10"/>
              </w:txbxContent>
            </v:textbox>
          </v:shape>
        </w:pict>
      </w:r>
      <w:r>
        <w:rPr>
          <w:rFonts w:ascii="Times New Roman" w:hAnsi="Times New Roman" w:cs="Times New Roman"/>
          <w:noProof/>
          <w:sz w:val="24"/>
          <w:szCs w:val="24"/>
        </w:rPr>
        <w:pict>
          <v:shape id="_x0000_s1185" type="#_x0000_t202" style="position:absolute;margin-left:214.65pt;margin-top:20.3pt;width:30.55pt;height:20.35pt;z-index:251823104" stroked="f">
            <v:textbox style="mso-next-textbox:#_x0000_s1185">
              <w:txbxContent>
                <w:p w:rsidR="001F7C10" w:rsidRDefault="001F7C10" w:rsidP="001F7C10">
                  <w:r>
                    <w:t>3</w:t>
                  </w:r>
                </w:p>
              </w:txbxContent>
            </v:textbox>
          </v:shape>
        </w:pict>
      </w:r>
    </w:p>
    <w:p w:rsidR="001F7C10" w:rsidRPr="001F7C10" w:rsidRDefault="000013BB" w:rsidP="00466EF8">
      <w:pPr>
        <w:tabs>
          <w:tab w:val="left" w:pos="6888"/>
        </w:tabs>
        <w:spacing w:line="360" w:lineRule="auto"/>
        <w:rPr>
          <w:rFonts w:ascii="Times New Roman" w:hAnsi="Times New Roman" w:cs="Times New Roman"/>
          <w:sz w:val="24"/>
          <w:szCs w:val="24"/>
        </w:rPr>
      </w:pPr>
      <w:r>
        <w:rPr>
          <w:rFonts w:ascii="Times New Roman" w:hAnsi="Times New Roman" w:cs="Times New Roman"/>
          <w:noProof/>
          <w:sz w:val="24"/>
          <w:szCs w:val="24"/>
        </w:rPr>
        <w:pict>
          <v:oval id="_x0000_s1165" style="position:absolute;margin-left:481.6pt;margin-top:8.7pt;width:40.05pt;height:42.15pt;z-index:251802624">
            <v:textbox style="mso-next-textbox:#_x0000_s1165">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J</w:t>
                  </w:r>
                </w:p>
              </w:txbxContent>
            </v:textbox>
          </v:oval>
        </w:pict>
      </w:r>
      <w:r>
        <w:rPr>
          <w:rFonts w:ascii="Times New Roman" w:hAnsi="Times New Roman" w:cs="Times New Roman"/>
          <w:noProof/>
          <w:sz w:val="24"/>
          <w:szCs w:val="24"/>
        </w:rPr>
        <w:pict>
          <v:oval id="_x0000_s1164" style="position:absolute;margin-left:422.45pt;margin-top:12.15pt;width:43.45pt;height:42.8pt;z-index:251801600">
            <v:textbox style="mso-next-textbox:#_x0000_s1164">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I</w:t>
                  </w:r>
                </w:p>
              </w:txbxContent>
            </v:textbox>
          </v:oval>
        </w:pict>
      </w:r>
      <w:r>
        <w:rPr>
          <w:rFonts w:ascii="Times New Roman" w:hAnsi="Times New Roman" w:cs="Times New Roman"/>
          <w:noProof/>
          <w:sz w:val="24"/>
          <w:szCs w:val="24"/>
        </w:rPr>
        <w:pict>
          <v:oval id="_x0000_s1163" style="position:absolute;margin-left:295.45pt;margin-top:18.9pt;width:47.55pt;height:42.8pt;z-index:251800576">
            <v:textbox style="mso-next-textbox:#_x0000_s1163">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D</w:t>
                  </w:r>
                </w:p>
              </w:txbxContent>
            </v:textbox>
          </v:oval>
        </w:pict>
      </w:r>
      <w:r>
        <w:rPr>
          <w:rFonts w:ascii="Times New Roman" w:hAnsi="Times New Roman" w:cs="Times New Roman"/>
          <w:noProof/>
          <w:sz w:val="24"/>
          <w:szCs w:val="24"/>
        </w:rPr>
        <w:pict>
          <v:oval id="_x0000_s1158" style="position:absolute;margin-left:205.8pt;margin-top:18.9pt;width:46.2pt;height:50.95pt;z-index:251795456">
            <v:textbox style="mso-next-textbox:#_x0000_s1158">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C</w:t>
                  </w:r>
                </w:p>
              </w:txbxContent>
            </v:textbox>
          </v:oval>
        </w:pict>
      </w:r>
      <w:r>
        <w:rPr>
          <w:rFonts w:ascii="Times New Roman" w:hAnsi="Times New Roman" w:cs="Times New Roman"/>
          <w:noProof/>
          <w:sz w:val="24"/>
          <w:szCs w:val="24"/>
        </w:rPr>
        <w:pict>
          <v:oval id="_x0000_s1157" style="position:absolute;margin-left:131.1pt;margin-top:18.9pt;width:48.9pt;height:50.95pt;z-index:251794432">
            <v:textbox style="mso-next-textbox:#_x0000_s1157">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B</w:t>
                  </w:r>
                </w:p>
              </w:txbxContent>
            </v:textbox>
          </v:oval>
        </w:pict>
      </w:r>
      <w:r>
        <w:rPr>
          <w:rFonts w:ascii="Times New Roman" w:hAnsi="Times New Roman" w:cs="Times New Roman"/>
          <w:noProof/>
          <w:sz w:val="24"/>
          <w:szCs w:val="24"/>
        </w:rPr>
        <w:pict>
          <v:oval id="_x0000_s1156" style="position:absolute;margin-left:66.55pt;margin-top:23pt;width:44.15pt;height:46.85pt;z-index:251793408">
            <v:textbox style="mso-next-textbox:#_x0000_s1156">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A</w:t>
                  </w:r>
                </w:p>
              </w:txbxContent>
            </v:textbox>
          </v:oval>
        </w:pict>
      </w:r>
      <w:r>
        <w:rPr>
          <w:rFonts w:ascii="Times New Roman" w:hAnsi="Times New Roman" w:cs="Times New Roman"/>
          <w:noProof/>
          <w:sz w:val="24"/>
          <w:szCs w:val="24"/>
        </w:rPr>
        <w:pict>
          <v:oval id="_x0000_s1155" style="position:absolute;margin-left:-13.6pt;margin-top:27.05pt;width:57.05pt;height:42.8pt;z-index:251792384">
            <v:textbox style="mso-next-textbox:#_x0000_s1155">
              <w:txbxContent>
                <w:p w:rsidR="001F7C10" w:rsidRPr="005C2929" w:rsidRDefault="001F7C10" w:rsidP="001F7C10">
                  <w:pPr>
                    <w:jc w:val="center"/>
                    <w:rPr>
                      <w:rFonts w:ascii="Times New Roman" w:hAnsi="Times New Roman" w:cs="Times New Roman"/>
                      <w:sz w:val="28"/>
                      <w:szCs w:val="28"/>
                    </w:rPr>
                  </w:pPr>
                  <w:r w:rsidRPr="005C2929">
                    <w:rPr>
                      <w:rFonts w:ascii="Times New Roman" w:hAnsi="Times New Roman" w:cs="Times New Roman"/>
                      <w:sz w:val="28"/>
                      <w:szCs w:val="28"/>
                    </w:rPr>
                    <w:t>Start</w:t>
                  </w:r>
                </w:p>
              </w:txbxContent>
            </v:textbox>
          </v:oval>
        </w:pict>
      </w:r>
      <w:r w:rsidR="001F7C10" w:rsidRPr="001F7C10">
        <w:rPr>
          <w:rFonts w:ascii="Times New Roman" w:hAnsi="Times New Roman" w:cs="Times New Roman"/>
          <w:sz w:val="24"/>
          <w:szCs w:val="24"/>
        </w:rPr>
        <w:t xml:space="preserve"> </w:t>
      </w:r>
      <w:r w:rsidR="001F7C10" w:rsidRPr="001F7C10">
        <w:rPr>
          <w:rFonts w:ascii="Times New Roman" w:hAnsi="Times New Roman" w:cs="Times New Roman"/>
          <w:sz w:val="24"/>
          <w:szCs w:val="24"/>
        </w:rPr>
        <w:tab/>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187" type="#_x0000_t202" style="position:absolute;margin-left:485pt;margin-top:26.45pt;width:27.15pt;height:26.45pt;z-index:251825152" stroked="f">
            <v:textbox style="mso-next-textbox:#_x0000_s1187">
              <w:txbxContent>
                <w:p w:rsidR="001F7C10" w:rsidRDefault="001F7C10" w:rsidP="001F7C10">
                  <w:r>
                    <w:t>2</w:t>
                  </w:r>
                </w:p>
              </w:txbxContent>
            </v:textbox>
          </v:shape>
        </w:pict>
      </w:r>
      <w:r>
        <w:rPr>
          <w:rFonts w:ascii="Times New Roman" w:hAnsi="Times New Roman" w:cs="Times New Roman"/>
          <w:noProof/>
          <w:sz w:val="24"/>
          <w:szCs w:val="24"/>
        </w:rPr>
        <w:pict>
          <v:shape id="_x0000_s1184" type="#_x0000_t202" style="position:absolute;margin-left:360.7pt;margin-top:22.35pt;width:26.45pt;height:25.75pt;z-index:251822080" stroked="f">
            <v:textbox style="mso-next-textbox:#_x0000_s1184">
              <w:txbxContent>
                <w:p w:rsidR="001F7C10" w:rsidRDefault="001F7C10" w:rsidP="001F7C10">
                  <w:r>
                    <w:t>20</w:t>
                  </w:r>
                </w:p>
              </w:txbxContent>
            </v:textbox>
          </v:shape>
        </w:pict>
      </w:r>
      <w:r>
        <w:rPr>
          <w:rFonts w:ascii="Times New Roman" w:hAnsi="Times New Roman" w:cs="Times New Roman"/>
          <w:noProof/>
          <w:sz w:val="24"/>
          <w:szCs w:val="24"/>
        </w:rPr>
        <w:pict>
          <v:shape id="_x0000_s1179" type="#_x0000_t32" style="position:absolute;margin-left:438.1pt;margin-top:26.45pt;width:4.1pt;height:14.9pt;flip:y;z-index:251816960" o:connectortype="straight">
            <v:stroke endarrow="block"/>
          </v:shape>
        </w:pict>
      </w:r>
      <w:r>
        <w:rPr>
          <w:rFonts w:ascii="Times New Roman" w:hAnsi="Times New Roman" w:cs="Times New Roman"/>
          <w:noProof/>
          <w:sz w:val="24"/>
          <w:szCs w:val="24"/>
        </w:rPr>
        <w:pict>
          <v:shape id="_x0000_s1177" type="#_x0000_t32" style="position:absolute;margin-left:252pt;margin-top:22.35pt;width:91pt;height:38pt;z-index:251814912" o:connectortype="straight">
            <v:stroke endarrow="block"/>
          </v:shape>
        </w:pict>
      </w:r>
      <w:r>
        <w:rPr>
          <w:rFonts w:ascii="Times New Roman" w:hAnsi="Times New Roman" w:cs="Times New Roman"/>
          <w:noProof/>
          <w:sz w:val="24"/>
          <w:szCs w:val="24"/>
        </w:rPr>
        <w:pict>
          <v:shape id="_x0000_s1171" type="#_x0000_t32" style="position:absolute;margin-left:465.9pt;margin-top:2.65pt;width:15.7pt;height:.65pt;flip:y;z-index:251808768" o:connectortype="straight">
            <v:stroke endarrow="block"/>
          </v:shape>
        </w:pict>
      </w:r>
      <w:r>
        <w:rPr>
          <w:rFonts w:ascii="Times New Roman" w:hAnsi="Times New Roman" w:cs="Times New Roman"/>
          <w:noProof/>
          <w:sz w:val="24"/>
          <w:szCs w:val="24"/>
        </w:rPr>
        <w:pict>
          <v:shape id="_x0000_s1170" type="#_x0000_t32" style="position:absolute;margin-left:343pt;margin-top:7.4pt;width:79.45pt;height:0;z-index:251807744" o:connectortype="straight">
            <v:stroke endarrow="block"/>
          </v:shape>
        </w:pict>
      </w:r>
      <w:r>
        <w:rPr>
          <w:rFonts w:ascii="Times New Roman" w:hAnsi="Times New Roman" w:cs="Times New Roman"/>
          <w:noProof/>
          <w:sz w:val="24"/>
          <w:szCs w:val="24"/>
        </w:rPr>
        <w:pict>
          <v:shape id="_x0000_s1169" type="#_x0000_t32" style="position:absolute;margin-left:252pt;margin-top:14.2pt;width:43.45pt;height:.65pt;flip:y;z-index:251806720" o:connectortype="straight">
            <v:stroke endarrow="block"/>
          </v:shape>
        </w:pict>
      </w:r>
      <w:r>
        <w:rPr>
          <w:rFonts w:ascii="Times New Roman" w:hAnsi="Times New Roman" w:cs="Times New Roman"/>
          <w:noProof/>
          <w:sz w:val="24"/>
          <w:szCs w:val="24"/>
        </w:rPr>
        <w:pict>
          <v:shape id="_x0000_s1168" type="#_x0000_t32" style="position:absolute;margin-left:180pt;margin-top:18.25pt;width:25.8pt;height:0;z-index:251805696" o:connectortype="straight">
            <v:stroke endarrow="block"/>
          </v:shape>
        </w:pict>
      </w:r>
      <w:r>
        <w:rPr>
          <w:rFonts w:ascii="Times New Roman" w:hAnsi="Times New Roman" w:cs="Times New Roman"/>
          <w:noProof/>
          <w:sz w:val="24"/>
          <w:szCs w:val="24"/>
        </w:rPr>
        <w:pict>
          <v:shape id="_x0000_s1167" type="#_x0000_t32" style="position:absolute;margin-left:110.7pt;margin-top:18.25pt;width:20.4pt;height:0;z-index:251804672" o:connectortype="straight">
            <v:stroke endarrow="block"/>
          </v:shape>
        </w:pict>
      </w:r>
      <w:r>
        <w:rPr>
          <w:rFonts w:ascii="Times New Roman" w:hAnsi="Times New Roman" w:cs="Times New Roman"/>
          <w:noProof/>
          <w:sz w:val="24"/>
          <w:szCs w:val="24"/>
        </w:rPr>
        <w:pict>
          <v:shape id="_x0000_s1166" type="#_x0000_t32" style="position:absolute;margin-left:43.45pt;margin-top:18.25pt;width:23.1pt;height:.7pt;flip:y;z-index:251803648" o:connectortype="straight">
            <v:stroke endarrow="block"/>
          </v:shape>
        </w:pict>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181" type="#_x0000_t202" style="position:absolute;margin-left:139.25pt;margin-top:13.5pt;width:40.75pt;height:29.2pt;z-index:251819008" stroked="f">
            <v:textbox style="mso-next-textbox:#_x0000_s1181">
              <w:txbxContent>
                <w:p w:rsidR="001F7C10" w:rsidRDefault="001F7C10" w:rsidP="001F7C10">
                  <w:r>
                    <w:t>25</w:t>
                  </w:r>
                </w:p>
              </w:txbxContent>
            </v:textbox>
          </v:shape>
        </w:pict>
      </w:r>
      <w:r>
        <w:rPr>
          <w:rFonts w:ascii="Times New Roman" w:hAnsi="Times New Roman" w:cs="Times New Roman"/>
          <w:noProof/>
          <w:sz w:val="24"/>
          <w:szCs w:val="24"/>
        </w:rPr>
        <w:pict>
          <v:shape id="_x0000_s1180" type="#_x0000_t202" style="position:absolute;margin-left:61.15pt;margin-top:19.55pt;width:37.35pt;height:26.55pt;z-index:251817984" stroked="f">
            <v:textbox style="mso-next-textbox:#_x0000_s1180">
              <w:txbxContent>
                <w:p w:rsidR="001F7C10" w:rsidRDefault="001F7C10" w:rsidP="001F7C10">
                  <w:r>
                    <w:t>10</w:t>
                  </w:r>
                </w:p>
              </w:txbxContent>
            </v:textbox>
          </v:shape>
        </w:pict>
      </w:r>
      <w:r>
        <w:rPr>
          <w:rFonts w:ascii="Times New Roman" w:hAnsi="Times New Roman" w:cs="Times New Roman"/>
          <w:noProof/>
          <w:sz w:val="24"/>
          <w:szCs w:val="24"/>
        </w:rPr>
        <w:pict>
          <v:shape id="_x0000_s1176" type="#_x0000_t32" style="position:absolute;margin-left:245.2pt;margin-top:4.65pt;width:40.75pt;height:41.45pt;z-index:251813888" o:connectortype="straight">
            <v:stroke endarrow="block"/>
          </v:shape>
        </w:pict>
      </w:r>
      <w:r>
        <w:rPr>
          <w:rFonts w:ascii="Times New Roman" w:hAnsi="Times New Roman" w:cs="Times New Roman"/>
          <w:noProof/>
          <w:sz w:val="24"/>
          <w:szCs w:val="24"/>
        </w:rPr>
        <w:pict>
          <v:shape id="_x0000_s1172" type="#_x0000_t32" style="position:absolute;margin-left:214.65pt;margin-top:12.8pt;width:12.2pt;height:53.65pt;flip:x;z-index:251809792" o:connectortype="straight">
            <v:stroke endarrow="block"/>
          </v:shape>
        </w:pict>
      </w:r>
      <w:r>
        <w:rPr>
          <w:rFonts w:ascii="Times New Roman" w:hAnsi="Times New Roman" w:cs="Times New Roman"/>
          <w:noProof/>
          <w:sz w:val="24"/>
          <w:szCs w:val="24"/>
        </w:rPr>
        <w:pict>
          <v:oval id="_x0000_s1160" style="position:absolute;margin-left:408.25pt;margin-top:12.8pt;width:44.15pt;height:43.45pt;z-index:251797504">
            <v:textbox style="mso-next-textbox:#_x0000_s1160">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H</w:t>
                  </w:r>
                </w:p>
              </w:txbxContent>
            </v:textbox>
          </v:oval>
        </w:pict>
      </w:r>
      <w:r>
        <w:rPr>
          <w:rFonts w:ascii="Times New Roman" w:hAnsi="Times New Roman" w:cs="Times New Roman"/>
          <w:noProof/>
          <w:sz w:val="24"/>
          <w:szCs w:val="24"/>
        </w:rPr>
        <w:pict>
          <v:oval id="_x0000_s1162" style="position:absolute;margin-left:343pt;margin-top:19.55pt;width:47.55pt;height:46.9pt;z-index:251799552">
            <v:textbox style="mso-next-textbox:#_x0000_s1162">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E</w:t>
                  </w:r>
                </w:p>
              </w:txbxContent>
            </v:textbox>
          </v:oval>
        </w:pict>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178" type="#_x0000_t32" style="position:absolute;margin-left:390.55pt;margin-top:11.45pt;width:17.7pt;height:2.75pt;flip:y;z-index:251815936" o:connectortype="straight">
            <v:stroke endarrow="block"/>
          </v:shape>
        </w:pict>
      </w:r>
      <w:r>
        <w:rPr>
          <w:rFonts w:ascii="Times New Roman" w:hAnsi="Times New Roman" w:cs="Times New Roman"/>
          <w:noProof/>
          <w:sz w:val="24"/>
          <w:szCs w:val="24"/>
        </w:rPr>
        <w:pict>
          <v:shape id="_x0000_s1175" type="#_x0000_t32" style="position:absolute;margin-left:315.85pt;margin-top:27.75pt;width:106.6pt;height:29.25pt;flip:y;z-index:251812864" o:connectortype="straight">
            <v:stroke endarrow="block"/>
          </v:shape>
        </w:pict>
      </w:r>
      <w:r>
        <w:rPr>
          <w:rFonts w:ascii="Times New Roman" w:hAnsi="Times New Roman" w:cs="Times New Roman"/>
          <w:noProof/>
          <w:sz w:val="24"/>
          <w:szCs w:val="24"/>
        </w:rPr>
        <w:pict>
          <v:shape id="_x0000_s1174" type="#_x0000_t32" style="position:absolute;margin-left:416.4pt;margin-top:27.75pt;width:12.2pt;height:29.25pt;flip:y;z-index:251811840" o:connectortype="straight">
            <v:stroke endarrow="block"/>
          </v:shape>
        </w:pict>
      </w:r>
      <w:r>
        <w:rPr>
          <w:rFonts w:ascii="Times New Roman" w:hAnsi="Times New Roman" w:cs="Times New Roman"/>
          <w:noProof/>
          <w:sz w:val="24"/>
          <w:szCs w:val="24"/>
        </w:rPr>
        <w:pict>
          <v:oval id="_x0000_s1159" style="position:absolute;margin-left:270.35pt;margin-top:17.6pt;width:50.25pt;height:50.3pt;z-index:251796480">
            <v:textbox style="mso-next-textbox:#_x0000_s1159">
              <w:txbxContent>
                <w:p w:rsidR="001F7C10" w:rsidRPr="00A6353F" w:rsidRDefault="001F7C10" w:rsidP="001F7C10">
                  <w:pPr>
                    <w:rPr>
                      <w:sz w:val="28"/>
                      <w:szCs w:val="28"/>
                    </w:rPr>
                  </w:pPr>
                  <w:r w:rsidRPr="00A6353F">
                    <w:rPr>
                      <w:sz w:val="28"/>
                      <w:szCs w:val="28"/>
                    </w:rPr>
                    <w:t>F</w:t>
                  </w:r>
                </w:p>
              </w:txbxContent>
            </v:textbox>
          </v:oval>
        </w:pict>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oval id="_x0000_s1161" style="position:absolute;margin-left:188.8pt;margin-top:9.45pt;width:48.25pt;height:52.3pt;z-index:251798528">
            <v:textbox style="mso-next-textbox:#_x0000_s1161">
              <w:txbxContent>
                <w:p w:rsidR="001F7C10" w:rsidRPr="00A6353F" w:rsidRDefault="001F7C10" w:rsidP="001F7C10">
                  <w:pPr>
                    <w:rPr>
                      <w:rFonts w:ascii="Times New Roman" w:hAnsi="Times New Roman" w:cs="Times New Roman"/>
                      <w:sz w:val="28"/>
                      <w:szCs w:val="28"/>
                    </w:rPr>
                  </w:pPr>
                  <w:r w:rsidRPr="00A6353F">
                    <w:rPr>
                      <w:rFonts w:ascii="Times New Roman" w:hAnsi="Times New Roman" w:cs="Times New Roman"/>
                      <w:sz w:val="28"/>
                      <w:szCs w:val="28"/>
                    </w:rPr>
                    <w:t>G</w:t>
                  </w:r>
                </w:p>
              </w:txbxContent>
            </v:textbox>
          </v:oval>
        </w:pict>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183" type="#_x0000_t202" style="position:absolute;margin-left:245.2pt;margin-top:-.05pt;width:29.2pt;height:21.05pt;z-index:251821056" stroked="f">
            <v:textbox style="mso-next-textbox:#_x0000_s1183">
              <w:txbxContent>
                <w:p w:rsidR="001F7C10" w:rsidRDefault="001F7C10" w:rsidP="001F7C10">
                  <w:r>
                    <w:t>10</w:t>
                  </w:r>
                </w:p>
              </w:txbxContent>
            </v:textbox>
          </v:shape>
        </w:pict>
      </w:r>
      <w:r>
        <w:rPr>
          <w:rFonts w:ascii="Times New Roman" w:hAnsi="Times New Roman" w:cs="Times New Roman"/>
          <w:noProof/>
          <w:sz w:val="24"/>
          <w:szCs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73" type="#_x0000_t19" style="position:absolute;margin-left:214.65pt;margin-top:-.05pt;width:201.75pt;height:33.25pt;flip:y;z-index:251810816"/>
        </w:pict>
      </w:r>
    </w:p>
    <w:p w:rsidR="001F7C10" w:rsidRPr="001F7C10" w:rsidRDefault="000013BB" w:rsidP="00466EF8">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182" type="#_x0000_t202" style="position:absolute;margin-left:180pt;margin-top:4.7pt;width:45.55pt;height:32.6pt;z-index:251820032" stroked="f">
            <v:textbox style="mso-next-textbox:#_x0000_s1182">
              <w:txbxContent>
                <w:p w:rsidR="001F7C10" w:rsidRDefault="001F7C10" w:rsidP="001F7C10">
                  <w:r>
                    <w:t>15</w:t>
                  </w:r>
                </w:p>
              </w:txbxContent>
            </v:textbox>
          </v:shape>
        </w:pict>
      </w:r>
    </w:p>
    <w:p w:rsidR="001F7C10" w:rsidRPr="001F7C10" w:rsidRDefault="001F7C10" w:rsidP="00D9009F">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PERT or Program Evaluation and Review Technique: It uses three time estimates optimistic, pessimistic and most likely. One of the important characteristic of this method is that it helps establishing the probability of completion of a project. It has potential to reduce the time and cost.</w:t>
      </w:r>
    </w:p>
    <w:p w:rsidR="001F7C10" w:rsidRPr="001F7C10" w:rsidRDefault="001F7C10" w:rsidP="00D9009F">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PERT planning</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1. Identify the specific activities and milestones.</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2. Determine inter dependable and proper sequencing of the activities.</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3. Construct a network diagram.</w:t>
      </w:r>
    </w:p>
    <w:p w:rsidR="001F7C10" w:rsidRPr="001F7C10" w:rsidRDefault="001F7C10" w:rsidP="00D9009F">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4. Estimate the time (Three time estimates if the problems are to be compared) required for each activities.</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5. Determine the critical path.</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6. Update the PERT chart as project programming.</w:t>
      </w:r>
    </w:p>
    <w:p w:rsidR="001F7C10" w:rsidRPr="001F7C10" w:rsidRDefault="001F7C10" w:rsidP="00D9009F">
      <w:pPr>
        <w:spacing w:after="0" w:line="360" w:lineRule="auto"/>
        <w:jc w:val="both"/>
        <w:rPr>
          <w:rFonts w:ascii="Times New Roman" w:hAnsi="Times New Roman" w:cs="Times New Roman"/>
          <w:sz w:val="24"/>
          <w:szCs w:val="24"/>
        </w:rPr>
      </w:pPr>
      <w:r w:rsidRPr="001F7C10">
        <w:rPr>
          <w:rFonts w:ascii="Times New Roman" w:hAnsi="Times New Roman" w:cs="Times New Roman"/>
          <w:sz w:val="24"/>
          <w:szCs w:val="24"/>
        </w:rPr>
        <w:t>Benefits of PERT</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1. Expected project completion time</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t>2. Probability of completion before the specified date.</w:t>
      </w:r>
    </w:p>
    <w:p w:rsidR="001F7C10" w:rsidRPr="001F7C10" w:rsidRDefault="001F7C10" w:rsidP="00D9009F">
      <w:pPr>
        <w:spacing w:after="0" w:line="360" w:lineRule="auto"/>
        <w:ind w:firstLine="720"/>
        <w:jc w:val="both"/>
        <w:rPr>
          <w:rFonts w:ascii="Times New Roman" w:hAnsi="Times New Roman" w:cs="Times New Roman"/>
          <w:sz w:val="24"/>
          <w:szCs w:val="24"/>
        </w:rPr>
      </w:pPr>
      <w:r w:rsidRPr="001F7C10">
        <w:rPr>
          <w:rFonts w:ascii="Times New Roman" w:hAnsi="Times New Roman" w:cs="Times New Roman"/>
          <w:sz w:val="24"/>
          <w:szCs w:val="24"/>
        </w:rPr>
        <w:lastRenderedPageBreak/>
        <w:t>3. Critical path activities that directly impact the completion time.</w:t>
      </w:r>
    </w:p>
    <w:p w:rsidR="00696988" w:rsidRDefault="00651280" w:rsidP="00D900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Questions</w:t>
      </w:r>
    </w:p>
    <w:p w:rsidR="00651280" w:rsidRPr="00651280" w:rsidRDefault="00651280" w:rsidP="00651280">
      <w:pPr>
        <w:autoSpaceDE w:val="0"/>
        <w:autoSpaceDN w:val="0"/>
        <w:adjustRightInd w:val="0"/>
        <w:spacing w:after="0" w:line="360" w:lineRule="auto"/>
        <w:rPr>
          <w:rFonts w:ascii="Times New Roman" w:hAnsi="Times New Roman" w:cs="Times New Roman"/>
          <w:sz w:val="24"/>
          <w:szCs w:val="24"/>
        </w:rPr>
      </w:pPr>
      <w:r w:rsidRPr="00651280">
        <w:rPr>
          <w:rFonts w:ascii="Times New Roman" w:hAnsi="Times New Roman" w:cs="Times New Roman"/>
          <w:sz w:val="24"/>
          <w:szCs w:val="24"/>
        </w:rPr>
        <w:t>1. Cost of an heat exchanger is Rs.1.00 lakhs .Calculate simple pay back period considering</w:t>
      </w:r>
      <w:r>
        <w:rPr>
          <w:rFonts w:ascii="Times New Roman" w:hAnsi="Times New Roman" w:cs="Times New Roman"/>
          <w:sz w:val="24"/>
          <w:szCs w:val="24"/>
        </w:rPr>
        <w:t xml:space="preserve"> </w:t>
      </w:r>
      <w:r w:rsidRPr="00651280">
        <w:rPr>
          <w:rFonts w:ascii="Times New Roman" w:hAnsi="Times New Roman" w:cs="Times New Roman"/>
          <w:sz w:val="24"/>
          <w:szCs w:val="24"/>
        </w:rPr>
        <w:t>annual saving potential of Rs.60,000/- and annual operating cost of</w:t>
      </w:r>
      <w:r>
        <w:rPr>
          <w:rFonts w:ascii="Times New Roman" w:hAnsi="Times New Roman" w:cs="Times New Roman"/>
          <w:sz w:val="24"/>
          <w:szCs w:val="24"/>
        </w:rPr>
        <w:t xml:space="preserve"> </w:t>
      </w:r>
      <w:r w:rsidRPr="00651280">
        <w:rPr>
          <w:rFonts w:ascii="Times New Roman" w:hAnsi="Times New Roman" w:cs="Times New Roman"/>
          <w:sz w:val="24"/>
          <w:szCs w:val="24"/>
        </w:rPr>
        <w:t>Rs.15,000/- .</w:t>
      </w:r>
    </w:p>
    <w:p w:rsidR="00C7788A" w:rsidRDefault="000A0B08" w:rsidP="00D9009F">
      <w:pPr>
        <w:spacing w:after="0" w:line="360" w:lineRule="auto"/>
        <w:jc w:val="both"/>
        <w:rPr>
          <w:rFonts w:ascii="Times New Roman" w:hAnsi="Times New Roman" w:cs="Times New Roman"/>
          <w:sz w:val="24"/>
          <w:szCs w:val="24"/>
        </w:rPr>
      </w:pPr>
      <w:r w:rsidRPr="000A0B08">
        <w:rPr>
          <w:rFonts w:ascii="Times New Roman" w:hAnsi="Times New Roman" w:cs="Times New Roman"/>
          <w:sz w:val="24"/>
          <w:szCs w:val="24"/>
        </w:rPr>
        <w:t>2. What is the main draw back of simple pay back method?</w:t>
      </w:r>
    </w:p>
    <w:p w:rsidR="00245417" w:rsidRDefault="00245417" w:rsidP="00E24FD4">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3. </w:t>
      </w:r>
      <w:r w:rsidR="00E24FD4" w:rsidRPr="00E24FD4">
        <w:rPr>
          <w:rFonts w:ascii="Times New Roman" w:hAnsi="Times New Roman" w:cs="Times New Roman"/>
          <w:sz w:val="24"/>
          <w:szCs w:val="24"/>
        </w:rPr>
        <w:t>Calculate simple pay back period for a boiler that cost Rs.75.00 lakhs to purchase</w:t>
      </w:r>
      <w:r w:rsidR="00E24FD4">
        <w:rPr>
          <w:rFonts w:ascii="Times New Roman" w:hAnsi="Times New Roman" w:cs="Times New Roman"/>
          <w:sz w:val="24"/>
          <w:szCs w:val="24"/>
        </w:rPr>
        <w:t xml:space="preserve"> </w:t>
      </w:r>
      <w:r w:rsidR="00E24FD4" w:rsidRPr="00E24FD4">
        <w:rPr>
          <w:rFonts w:ascii="Times New Roman" w:hAnsi="Times New Roman" w:cs="Times New Roman"/>
          <w:sz w:val="24"/>
          <w:szCs w:val="24"/>
        </w:rPr>
        <w:t>and Rs.5 lakhs per year on an average to operate and maintain and is expected to</w:t>
      </w:r>
      <w:r w:rsidR="00E24FD4">
        <w:rPr>
          <w:rFonts w:ascii="Times New Roman" w:hAnsi="Times New Roman" w:cs="Times New Roman"/>
          <w:sz w:val="24"/>
          <w:szCs w:val="24"/>
        </w:rPr>
        <w:t xml:space="preserve"> </w:t>
      </w:r>
      <w:r w:rsidR="00E24FD4" w:rsidRPr="00E24FD4">
        <w:rPr>
          <w:rFonts w:ascii="Times New Roman" w:hAnsi="Times New Roman" w:cs="Times New Roman"/>
          <w:sz w:val="24"/>
          <w:szCs w:val="24"/>
        </w:rPr>
        <w:t>annually save Rs.30 lakhs.</w:t>
      </w:r>
    </w:p>
    <w:p w:rsidR="00290EC9" w:rsidRPr="002604AA" w:rsidRDefault="00290EC9"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 xml:space="preserve">4. </w:t>
      </w:r>
      <w:r w:rsidR="002604AA" w:rsidRPr="002604AA">
        <w:rPr>
          <w:rFonts w:ascii="Times New Roman" w:hAnsi="Times New Roman" w:cs="Times New Roman"/>
          <w:sz w:val="24"/>
          <w:szCs w:val="24"/>
        </w:rPr>
        <w:t>What do you understand by the term “present value of money"?</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5. Define ROI.</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6. Investment for an energy proposal is Rs.10.00 lakhs. Annual savings for the first</w:t>
      </w:r>
      <w:r>
        <w:rPr>
          <w:rFonts w:ascii="Times New Roman" w:hAnsi="Times New Roman" w:cs="Times New Roman"/>
          <w:sz w:val="24"/>
          <w:szCs w:val="24"/>
        </w:rPr>
        <w:t xml:space="preserve"> </w:t>
      </w:r>
      <w:r w:rsidRPr="002604AA">
        <w:rPr>
          <w:rFonts w:ascii="Times New Roman" w:hAnsi="Times New Roman" w:cs="Times New Roman"/>
          <w:sz w:val="24"/>
          <w:szCs w:val="24"/>
        </w:rPr>
        <w:t>three years is 150,000, 200,000 &amp; 300,000. Considering cost of capital as 10%, what</w:t>
      </w:r>
      <w:r>
        <w:rPr>
          <w:rFonts w:ascii="Times New Roman" w:hAnsi="Times New Roman" w:cs="Times New Roman"/>
          <w:sz w:val="24"/>
          <w:szCs w:val="24"/>
        </w:rPr>
        <w:t xml:space="preserve"> </w:t>
      </w:r>
      <w:r w:rsidRPr="002604AA">
        <w:rPr>
          <w:rFonts w:ascii="Times New Roman" w:hAnsi="Times New Roman" w:cs="Times New Roman"/>
          <w:sz w:val="24"/>
          <w:szCs w:val="24"/>
        </w:rPr>
        <w:t>is the net present value of the proposal?</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7. What are the advantages of net present value?</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8. Internal rate of return of a project is the discount rate which makes its net present</w:t>
      </w:r>
      <w:r>
        <w:rPr>
          <w:rFonts w:ascii="Times New Roman" w:hAnsi="Times New Roman" w:cs="Times New Roman"/>
          <w:sz w:val="24"/>
          <w:szCs w:val="24"/>
        </w:rPr>
        <w:t xml:space="preserve"> </w:t>
      </w:r>
      <w:r w:rsidRPr="002604AA">
        <w:rPr>
          <w:rFonts w:ascii="Times New Roman" w:hAnsi="Times New Roman" w:cs="Times New Roman"/>
          <w:sz w:val="24"/>
          <w:szCs w:val="24"/>
        </w:rPr>
        <w:t>value equal to zero. Explain.</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9. What is role of an ESCO?</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10. What is performance contracting?</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11. What are the criteria for screening of projects?</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12. What are the aspects to be considered in the management of contract?</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13. Make a Gantt chart for your preparation of energy manager/energy auditor examination. Split into to as many components as possible.</w:t>
      </w:r>
    </w:p>
    <w:p w:rsidR="002604AA" w:rsidRP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14. Explain the importance of performance monitoring.</w:t>
      </w:r>
    </w:p>
    <w:p w:rsidR="002604AA" w:rsidRDefault="002604AA" w:rsidP="002604AA">
      <w:pPr>
        <w:autoSpaceDE w:val="0"/>
        <w:autoSpaceDN w:val="0"/>
        <w:adjustRightInd w:val="0"/>
        <w:spacing w:after="0" w:line="360" w:lineRule="auto"/>
        <w:rPr>
          <w:rFonts w:ascii="Times New Roman" w:hAnsi="Times New Roman" w:cs="Times New Roman"/>
          <w:sz w:val="24"/>
          <w:szCs w:val="24"/>
        </w:rPr>
      </w:pPr>
      <w:r w:rsidRPr="002604AA">
        <w:rPr>
          <w:rFonts w:ascii="Times New Roman" w:hAnsi="Times New Roman" w:cs="Times New Roman"/>
          <w:sz w:val="24"/>
          <w:szCs w:val="24"/>
        </w:rPr>
        <w:t>15. Describe briefly the use of PERT in project managements.</w:t>
      </w:r>
    </w:p>
    <w:p w:rsidR="00C16FC1" w:rsidRPr="00C16FC1" w:rsidRDefault="00C16FC1" w:rsidP="002604AA">
      <w:pPr>
        <w:autoSpaceDE w:val="0"/>
        <w:autoSpaceDN w:val="0"/>
        <w:adjustRightInd w:val="0"/>
        <w:spacing w:after="0" w:line="360" w:lineRule="auto"/>
        <w:rPr>
          <w:rFonts w:ascii="Times New Roman" w:hAnsi="Times New Roman" w:cs="Times New Roman"/>
          <w:sz w:val="24"/>
          <w:szCs w:val="24"/>
        </w:rPr>
      </w:pPr>
      <w:r w:rsidRPr="00C16FC1">
        <w:rPr>
          <w:rFonts w:ascii="Times New Roman" w:hAnsi="Times New Roman" w:cs="Times New Roman"/>
          <w:sz w:val="24"/>
          <w:szCs w:val="24"/>
        </w:rPr>
        <w:t>References</w:t>
      </w:r>
    </w:p>
    <w:p w:rsidR="00C16FC1" w:rsidRPr="00C16FC1" w:rsidRDefault="00C16FC1" w:rsidP="00C16FC1">
      <w:pPr>
        <w:autoSpaceDE w:val="0"/>
        <w:autoSpaceDN w:val="0"/>
        <w:adjustRightInd w:val="0"/>
        <w:spacing w:after="0" w:line="240" w:lineRule="auto"/>
        <w:rPr>
          <w:rFonts w:ascii="Times New Roman" w:hAnsi="Times New Roman" w:cs="Times New Roman"/>
          <w:sz w:val="24"/>
          <w:szCs w:val="24"/>
        </w:rPr>
      </w:pPr>
      <w:r w:rsidRPr="00C16FC1">
        <w:rPr>
          <w:rFonts w:ascii="Times New Roman" w:hAnsi="Times New Roman" w:cs="Times New Roman"/>
          <w:sz w:val="24"/>
          <w:szCs w:val="24"/>
        </w:rPr>
        <w:t>1. Principles of Project Management, NPC publication</w:t>
      </w:r>
    </w:p>
    <w:p w:rsidR="00C16FC1" w:rsidRPr="00C16FC1" w:rsidRDefault="00C16FC1" w:rsidP="00C16FC1">
      <w:pPr>
        <w:autoSpaceDE w:val="0"/>
        <w:autoSpaceDN w:val="0"/>
        <w:adjustRightInd w:val="0"/>
        <w:spacing w:after="0" w:line="240" w:lineRule="auto"/>
        <w:rPr>
          <w:rFonts w:ascii="Times New Roman" w:hAnsi="Times New Roman" w:cs="Times New Roman"/>
          <w:sz w:val="24"/>
          <w:szCs w:val="24"/>
        </w:rPr>
      </w:pPr>
      <w:r w:rsidRPr="00C16FC1">
        <w:rPr>
          <w:rFonts w:ascii="Times New Roman" w:hAnsi="Times New Roman" w:cs="Times New Roman"/>
          <w:sz w:val="24"/>
          <w:szCs w:val="24"/>
        </w:rPr>
        <w:t>2. Project Management, Tata M cGraw Hill – S.Choudhury</w:t>
      </w:r>
    </w:p>
    <w:p w:rsidR="00C16FC1" w:rsidRPr="00C16FC1" w:rsidRDefault="00C16FC1" w:rsidP="00C16FC1">
      <w:pPr>
        <w:autoSpaceDE w:val="0"/>
        <w:autoSpaceDN w:val="0"/>
        <w:adjustRightInd w:val="0"/>
        <w:spacing w:after="0" w:line="240" w:lineRule="auto"/>
        <w:rPr>
          <w:rFonts w:ascii="Times New Roman" w:hAnsi="Times New Roman" w:cs="Times New Roman"/>
          <w:sz w:val="24"/>
          <w:szCs w:val="24"/>
        </w:rPr>
      </w:pPr>
      <w:r w:rsidRPr="00C16FC1">
        <w:rPr>
          <w:rFonts w:ascii="Times New Roman" w:hAnsi="Times New Roman" w:cs="Times New Roman"/>
          <w:sz w:val="24"/>
          <w:szCs w:val="24"/>
        </w:rPr>
        <w:t xml:space="preserve">3. </w:t>
      </w:r>
      <w:r>
        <w:rPr>
          <w:rFonts w:ascii="Times New Roman" w:hAnsi="Times New Roman" w:cs="Times New Roman"/>
          <w:sz w:val="24"/>
          <w:szCs w:val="24"/>
        </w:rPr>
        <w:t>Choudhury S., “</w:t>
      </w:r>
      <w:r w:rsidRPr="00C16FC1">
        <w:rPr>
          <w:rFonts w:ascii="Times New Roman" w:hAnsi="Times New Roman" w:cs="Times New Roman"/>
          <w:sz w:val="24"/>
          <w:szCs w:val="24"/>
        </w:rPr>
        <w:t>Projects: Planning, Analysis, Selection, Implementation and Review</w:t>
      </w:r>
      <w:r>
        <w:rPr>
          <w:rFonts w:ascii="Times New Roman" w:hAnsi="Times New Roman" w:cs="Times New Roman"/>
          <w:sz w:val="24"/>
          <w:szCs w:val="24"/>
        </w:rPr>
        <w:t>”</w:t>
      </w:r>
      <w:r w:rsidRPr="00C16FC1">
        <w:rPr>
          <w:rFonts w:ascii="Times New Roman" w:hAnsi="Times New Roman" w:cs="Times New Roman"/>
          <w:sz w:val="24"/>
          <w:szCs w:val="24"/>
        </w:rPr>
        <w:t>, Tata McGraw Hill</w:t>
      </w:r>
      <w:r>
        <w:rPr>
          <w:rFonts w:ascii="Times New Roman" w:hAnsi="Times New Roman" w:cs="Times New Roman"/>
          <w:sz w:val="24"/>
          <w:szCs w:val="24"/>
        </w:rPr>
        <w:t>.</w:t>
      </w:r>
    </w:p>
    <w:p w:rsidR="00FC4F76" w:rsidRPr="00C16FC1" w:rsidRDefault="00C16FC1" w:rsidP="002604AA">
      <w:pPr>
        <w:spacing w:after="0" w:line="360" w:lineRule="auto"/>
        <w:jc w:val="both"/>
        <w:rPr>
          <w:rFonts w:ascii="Times New Roman" w:hAnsi="Times New Roman" w:cs="Times New Roman"/>
          <w:sz w:val="24"/>
          <w:szCs w:val="24"/>
        </w:rPr>
      </w:pPr>
      <w:r w:rsidRPr="00C16FC1">
        <w:rPr>
          <w:rFonts w:ascii="Times New Roman" w:hAnsi="Times New Roman" w:cs="Times New Roman"/>
          <w:sz w:val="24"/>
          <w:szCs w:val="24"/>
        </w:rPr>
        <w:t xml:space="preserve"> 4. </w:t>
      </w:r>
      <w:r w:rsidR="00234FE4" w:rsidRPr="00C16FC1">
        <w:rPr>
          <w:rFonts w:ascii="Times New Roman" w:hAnsi="Times New Roman" w:cs="Times New Roman"/>
          <w:sz w:val="24"/>
          <w:szCs w:val="24"/>
        </w:rPr>
        <w:t xml:space="preserve">Chandra </w:t>
      </w:r>
      <w:r w:rsidR="00234FE4">
        <w:rPr>
          <w:rFonts w:ascii="Times New Roman" w:hAnsi="Times New Roman" w:cs="Times New Roman"/>
          <w:sz w:val="24"/>
          <w:szCs w:val="24"/>
        </w:rPr>
        <w:t>P., “</w:t>
      </w:r>
      <w:r w:rsidRPr="00C16FC1">
        <w:rPr>
          <w:rFonts w:ascii="Times New Roman" w:hAnsi="Times New Roman" w:cs="Times New Roman"/>
          <w:sz w:val="24"/>
          <w:szCs w:val="24"/>
        </w:rPr>
        <w:t>Financial Management</w:t>
      </w:r>
      <w:r w:rsidR="00234FE4">
        <w:rPr>
          <w:rFonts w:ascii="Times New Roman" w:hAnsi="Times New Roman" w:cs="Times New Roman"/>
          <w:sz w:val="24"/>
          <w:szCs w:val="24"/>
        </w:rPr>
        <w:t xml:space="preserve">” </w:t>
      </w:r>
      <w:r w:rsidRPr="00C16FC1">
        <w:rPr>
          <w:rFonts w:ascii="Times New Roman" w:hAnsi="Times New Roman" w:cs="Times New Roman"/>
          <w:sz w:val="24"/>
          <w:szCs w:val="24"/>
        </w:rPr>
        <w:t>, Tata Mc-Graw Hill</w:t>
      </w:r>
      <w:r w:rsidR="00234FE4">
        <w:rPr>
          <w:rFonts w:ascii="Times New Roman" w:hAnsi="Times New Roman" w:cs="Times New Roman"/>
          <w:sz w:val="24"/>
          <w:szCs w:val="24"/>
        </w:rPr>
        <w:t>.</w:t>
      </w:r>
      <w:r w:rsidRPr="00C16FC1">
        <w:rPr>
          <w:rFonts w:ascii="Times New Roman" w:hAnsi="Times New Roman" w:cs="Times New Roman"/>
          <w:sz w:val="24"/>
          <w:szCs w:val="24"/>
        </w:rPr>
        <w:t xml:space="preserve"> </w:t>
      </w:r>
    </w:p>
    <w:p w:rsidR="0018119B" w:rsidRPr="00C16FC1" w:rsidRDefault="0018119B" w:rsidP="00D9009F">
      <w:pPr>
        <w:spacing w:after="0" w:line="360" w:lineRule="auto"/>
        <w:jc w:val="both"/>
        <w:rPr>
          <w:rFonts w:ascii="Times New Roman" w:hAnsi="Times New Roman" w:cs="Times New Roman"/>
          <w:sz w:val="24"/>
          <w:szCs w:val="24"/>
        </w:rPr>
      </w:pPr>
    </w:p>
    <w:sectPr w:rsidR="0018119B" w:rsidRPr="00C16FC1" w:rsidSect="008119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NLOJN+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CE8C"/>
    <w:multiLevelType w:val="hybridMultilevel"/>
    <w:tmpl w:val="D8A482BE"/>
    <w:lvl w:ilvl="0" w:tplc="FFFFFFFF">
      <w:start w:val="1"/>
      <w:numFmt w:val="bullet"/>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525336"/>
    <w:multiLevelType w:val="hybridMultilevel"/>
    <w:tmpl w:val="984435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6ADC46BA"/>
    <w:multiLevelType w:val="hybridMultilevel"/>
    <w:tmpl w:val="38BEC5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225E178"/>
    <w:multiLevelType w:val="hybridMultilevel"/>
    <w:tmpl w:val="87668335"/>
    <w:lvl w:ilvl="0" w:tplc="FFFFFFFF">
      <w:start w:val="1"/>
      <w:numFmt w:val="bullet"/>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BE060D"/>
    <w:rsid w:val="000013BB"/>
    <w:rsid w:val="00013A12"/>
    <w:rsid w:val="000204E6"/>
    <w:rsid w:val="00022648"/>
    <w:rsid w:val="00027587"/>
    <w:rsid w:val="00034916"/>
    <w:rsid w:val="0007497D"/>
    <w:rsid w:val="0009218C"/>
    <w:rsid w:val="00097A36"/>
    <w:rsid w:val="00097C5A"/>
    <w:rsid w:val="000A0B08"/>
    <w:rsid w:val="000A5998"/>
    <w:rsid w:val="000A7C1F"/>
    <w:rsid w:val="000B1242"/>
    <w:rsid w:val="000B1E04"/>
    <w:rsid w:val="000F1B28"/>
    <w:rsid w:val="000F65EE"/>
    <w:rsid w:val="000F7D81"/>
    <w:rsid w:val="00104A38"/>
    <w:rsid w:val="001420FA"/>
    <w:rsid w:val="00146721"/>
    <w:rsid w:val="0015662C"/>
    <w:rsid w:val="0018119B"/>
    <w:rsid w:val="001A2273"/>
    <w:rsid w:val="001A2EC9"/>
    <w:rsid w:val="001A6029"/>
    <w:rsid w:val="001C3907"/>
    <w:rsid w:val="001C3B99"/>
    <w:rsid w:val="001D2095"/>
    <w:rsid w:val="001E6DEB"/>
    <w:rsid w:val="001F53BB"/>
    <w:rsid w:val="001F7C10"/>
    <w:rsid w:val="00234FE4"/>
    <w:rsid w:val="00245417"/>
    <w:rsid w:val="00254AED"/>
    <w:rsid w:val="002604AA"/>
    <w:rsid w:val="00267C75"/>
    <w:rsid w:val="00290EC9"/>
    <w:rsid w:val="002A54EA"/>
    <w:rsid w:val="002E1802"/>
    <w:rsid w:val="002E2545"/>
    <w:rsid w:val="002E25DA"/>
    <w:rsid w:val="00315282"/>
    <w:rsid w:val="00326A65"/>
    <w:rsid w:val="003376A0"/>
    <w:rsid w:val="00343E2A"/>
    <w:rsid w:val="003805C6"/>
    <w:rsid w:val="00395F24"/>
    <w:rsid w:val="003A0485"/>
    <w:rsid w:val="003C3335"/>
    <w:rsid w:val="003D1A4C"/>
    <w:rsid w:val="003D1FA9"/>
    <w:rsid w:val="003E0F0A"/>
    <w:rsid w:val="00417031"/>
    <w:rsid w:val="004555F4"/>
    <w:rsid w:val="00457D68"/>
    <w:rsid w:val="00466880"/>
    <w:rsid w:val="00466EF8"/>
    <w:rsid w:val="004703EF"/>
    <w:rsid w:val="00477A8B"/>
    <w:rsid w:val="004F112C"/>
    <w:rsid w:val="00503BD4"/>
    <w:rsid w:val="00515743"/>
    <w:rsid w:val="005201A9"/>
    <w:rsid w:val="005212D0"/>
    <w:rsid w:val="00547F5C"/>
    <w:rsid w:val="00550838"/>
    <w:rsid w:val="00561EFC"/>
    <w:rsid w:val="00563E7D"/>
    <w:rsid w:val="00566676"/>
    <w:rsid w:val="00573F29"/>
    <w:rsid w:val="005A079E"/>
    <w:rsid w:val="005C40F5"/>
    <w:rsid w:val="005C59E3"/>
    <w:rsid w:val="005D3453"/>
    <w:rsid w:val="005D3EF4"/>
    <w:rsid w:val="005E02B0"/>
    <w:rsid w:val="005F0DFB"/>
    <w:rsid w:val="005F2764"/>
    <w:rsid w:val="005F4EFF"/>
    <w:rsid w:val="0060456A"/>
    <w:rsid w:val="00651280"/>
    <w:rsid w:val="00656F4E"/>
    <w:rsid w:val="006656E7"/>
    <w:rsid w:val="00696988"/>
    <w:rsid w:val="006A11FB"/>
    <w:rsid w:val="006B44B5"/>
    <w:rsid w:val="006B7A80"/>
    <w:rsid w:val="006D0BDD"/>
    <w:rsid w:val="00724215"/>
    <w:rsid w:val="00740EED"/>
    <w:rsid w:val="00752E82"/>
    <w:rsid w:val="00754B9D"/>
    <w:rsid w:val="007E09FA"/>
    <w:rsid w:val="007E4E50"/>
    <w:rsid w:val="00806CCB"/>
    <w:rsid w:val="0081195B"/>
    <w:rsid w:val="008323D7"/>
    <w:rsid w:val="0083499A"/>
    <w:rsid w:val="008A253B"/>
    <w:rsid w:val="008A78CE"/>
    <w:rsid w:val="008B7050"/>
    <w:rsid w:val="008E0E55"/>
    <w:rsid w:val="008F0B8F"/>
    <w:rsid w:val="008F2E0C"/>
    <w:rsid w:val="008F57DE"/>
    <w:rsid w:val="00941EF6"/>
    <w:rsid w:val="00946BE4"/>
    <w:rsid w:val="00957633"/>
    <w:rsid w:val="00973453"/>
    <w:rsid w:val="00990516"/>
    <w:rsid w:val="009A164F"/>
    <w:rsid w:val="00A01B28"/>
    <w:rsid w:val="00A774FB"/>
    <w:rsid w:val="00A85914"/>
    <w:rsid w:val="00AE0EAB"/>
    <w:rsid w:val="00AE49CA"/>
    <w:rsid w:val="00AE7B43"/>
    <w:rsid w:val="00B16A20"/>
    <w:rsid w:val="00B44797"/>
    <w:rsid w:val="00B46698"/>
    <w:rsid w:val="00B508C4"/>
    <w:rsid w:val="00B86F99"/>
    <w:rsid w:val="00B90A21"/>
    <w:rsid w:val="00B93B54"/>
    <w:rsid w:val="00BD4F05"/>
    <w:rsid w:val="00BE060D"/>
    <w:rsid w:val="00C07985"/>
    <w:rsid w:val="00C16FC1"/>
    <w:rsid w:val="00C21657"/>
    <w:rsid w:val="00C231B2"/>
    <w:rsid w:val="00C4384B"/>
    <w:rsid w:val="00C44006"/>
    <w:rsid w:val="00C44B19"/>
    <w:rsid w:val="00C63EB1"/>
    <w:rsid w:val="00C7371A"/>
    <w:rsid w:val="00C7788A"/>
    <w:rsid w:val="00C8028B"/>
    <w:rsid w:val="00CA4A43"/>
    <w:rsid w:val="00CA7828"/>
    <w:rsid w:val="00CA7C2B"/>
    <w:rsid w:val="00CC43CF"/>
    <w:rsid w:val="00CE0C3A"/>
    <w:rsid w:val="00CE33B4"/>
    <w:rsid w:val="00D07C09"/>
    <w:rsid w:val="00D13ADD"/>
    <w:rsid w:val="00D13FF5"/>
    <w:rsid w:val="00D1612D"/>
    <w:rsid w:val="00D3317D"/>
    <w:rsid w:val="00D405BE"/>
    <w:rsid w:val="00D52538"/>
    <w:rsid w:val="00D61853"/>
    <w:rsid w:val="00D85072"/>
    <w:rsid w:val="00D9009F"/>
    <w:rsid w:val="00D96A1C"/>
    <w:rsid w:val="00DA1E17"/>
    <w:rsid w:val="00DC6DA2"/>
    <w:rsid w:val="00DE3C6C"/>
    <w:rsid w:val="00DE3E30"/>
    <w:rsid w:val="00DF2F5E"/>
    <w:rsid w:val="00DF62B6"/>
    <w:rsid w:val="00E00284"/>
    <w:rsid w:val="00E0631C"/>
    <w:rsid w:val="00E22C87"/>
    <w:rsid w:val="00E24FD4"/>
    <w:rsid w:val="00E46904"/>
    <w:rsid w:val="00E627E4"/>
    <w:rsid w:val="00E672FF"/>
    <w:rsid w:val="00EA53FA"/>
    <w:rsid w:val="00EB79DC"/>
    <w:rsid w:val="00ED546C"/>
    <w:rsid w:val="00EE2BB7"/>
    <w:rsid w:val="00EE76F6"/>
    <w:rsid w:val="00EF1D1B"/>
    <w:rsid w:val="00EF7054"/>
    <w:rsid w:val="00F15F7C"/>
    <w:rsid w:val="00F30608"/>
    <w:rsid w:val="00F52E50"/>
    <w:rsid w:val="00F64760"/>
    <w:rsid w:val="00F81CB8"/>
    <w:rsid w:val="00F866B1"/>
    <w:rsid w:val="00FB17F4"/>
    <w:rsid w:val="00FC4F76"/>
    <w:rsid w:val="00FD0A58"/>
    <w:rsid w:val="00FD0BBA"/>
    <w:rsid w:val="00FE2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23" type="arc" idref="#_x0000_s1173"/>
        <o:r id="V:Rule100" type="connector" idref="#_x0000_s1036"/>
        <o:r id="V:Rule102" type="connector" idref="#_x0000_s1042"/>
        <o:r id="V:Rule109" type="connector" idref="#_x0000_s1035"/>
        <o:r id="V:Rule110" type="connector" idref="#_x0000_s1038"/>
        <o:r id="V:Rule111" type="connector" idref="#_x0000_s1172"/>
        <o:r id="V:Rule126" type="connector" idref="#_x0000_s1179"/>
        <o:r id="V:Rule129" type="connector" idref="#_x0000_s1171"/>
        <o:r id="V:Rule142" type="connector" idref="#_x0000_s1040"/>
        <o:r id="V:Rule143" type="connector" idref="#_x0000_s1034"/>
        <o:r id="V:Rule144" type="connector" idref="#_x0000_s1177"/>
        <o:r id="V:Rule149" type="connector" idref="#_x0000_s1169"/>
        <o:r id="V:Rule154" type="connector" idref="#_x0000_s1167"/>
        <o:r id="V:Rule155" type="connector" idref="#_x0000_s1170"/>
        <o:r id="V:Rule158" type="connector" idref="#_x0000_s1178"/>
        <o:r id="V:Rule159" type="connector" idref="#_x0000_s1041"/>
        <o:r id="V:Rule162" type="connector" idref="#_x0000_s1168"/>
        <o:r id="V:Rule170" type="connector" idref="#_x0000_s1174"/>
        <o:r id="V:Rule175" type="connector" idref="#_x0000_s1176"/>
        <o:r id="V:Rule177" type="connector" idref="#_x0000_s1166"/>
        <o:r id="V:Rule178" type="connector" idref="#_x0000_s1039"/>
        <o:r id="V:Rule189" type="connector" idref="#_x0000_s1175"/>
        <o:r id="V:Rule197"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3907"/>
    <w:rPr>
      <w:color w:val="808080"/>
    </w:rPr>
  </w:style>
  <w:style w:type="paragraph" w:styleId="BalloonText">
    <w:name w:val="Balloon Text"/>
    <w:basedOn w:val="Normal"/>
    <w:link w:val="BalloonTextChar"/>
    <w:uiPriority w:val="99"/>
    <w:semiHidden/>
    <w:unhideWhenUsed/>
    <w:rsid w:val="001C3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907"/>
    <w:rPr>
      <w:rFonts w:ascii="Tahoma" w:hAnsi="Tahoma" w:cs="Tahoma"/>
      <w:sz w:val="16"/>
      <w:szCs w:val="16"/>
    </w:rPr>
  </w:style>
  <w:style w:type="paragraph" w:customStyle="1" w:styleId="Default">
    <w:name w:val="Default"/>
    <w:rsid w:val="000A5998"/>
    <w:pPr>
      <w:autoSpaceDE w:val="0"/>
      <w:autoSpaceDN w:val="0"/>
      <w:adjustRightInd w:val="0"/>
      <w:spacing w:after="0" w:line="240" w:lineRule="auto"/>
    </w:pPr>
    <w:rPr>
      <w:rFonts w:ascii="MNLOJN+TimesNewRoman" w:hAnsi="MNLOJN+TimesNewRoman" w:cs="MNLOJN+TimesNewRoman"/>
      <w:color w:val="000000"/>
      <w:sz w:val="24"/>
      <w:szCs w:val="24"/>
    </w:rPr>
  </w:style>
  <w:style w:type="paragraph" w:styleId="BodyText">
    <w:name w:val="Body Text"/>
    <w:basedOn w:val="Default"/>
    <w:next w:val="Default"/>
    <w:link w:val="BodyTextChar"/>
    <w:uiPriority w:val="99"/>
    <w:rsid w:val="00B93B54"/>
    <w:rPr>
      <w:rFonts w:cstheme="minorBidi"/>
      <w:color w:val="auto"/>
    </w:rPr>
  </w:style>
  <w:style w:type="character" w:customStyle="1" w:styleId="BodyTextChar">
    <w:name w:val="Body Text Char"/>
    <w:basedOn w:val="DefaultParagraphFont"/>
    <w:link w:val="BodyText"/>
    <w:uiPriority w:val="99"/>
    <w:rsid w:val="00B93B54"/>
    <w:rPr>
      <w:rFonts w:ascii="MNLOJN+TimesNewRoman" w:hAnsi="MNLOJN+TimesNewRoman"/>
      <w:sz w:val="24"/>
      <w:szCs w:val="24"/>
    </w:rPr>
  </w:style>
  <w:style w:type="table" w:styleId="TableGrid">
    <w:name w:val="Table Grid"/>
    <w:basedOn w:val="TableNormal"/>
    <w:uiPriority w:val="59"/>
    <w:rsid w:val="001C3B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45">
    <w:name w:val="CM45"/>
    <w:basedOn w:val="Default"/>
    <w:next w:val="Default"/>
    <w:uiPriority w:val="99"/>
    <w:rsid w:val="00724215"/>
    <w:rPr>
      <w:rFonts w:ascii="Arial" w:hAnsi="Arial" w:cs="Arial"/>
      <w:color w:val="auto"/>
    </w:rPr>
  </w:style>
  <w:style w:type="paragraph" w:customStyle="1" w:styleId="CM48">
    <w:name w:val="CM48"/>
    <w:basedOn w:val="Default"/>
    <w:next w:val="Default"/>
    <w:uiPriority w:val="99"/>
    <w:rsid w:val="00F30608"/>
    <w:rPr>
      <w:rFonts w:ascii="Arial" w:hAnsi="Arial" w:cs="Arial"/>
      <w:color w:val="auto"/>
    </w:rPr>
  </w:style>
  <w:style w:type="character" w:styleId="Hyperlink">
    <w:name w:val="Hyperlink"/>
    <w:basedOn w:val="DefaultParagraphFont"/>
    <w:uiPriority w:val="99"/>
    <w:semiHidden/>
    <w:unhideWhenUsed/>
    <w:rsid w:val="00973453"/>
    <w:rPr>
      <w:color w:val="0000FF"/>
      <w:u w:val="single"/>
    </w:rPr>
  </w:style>
  <w:style w:type="paragraph" w:styleId="NormalWeb">
    <w:name w:val="Normal (Web)"/>
    <w:basedOn w:val="Normal"/>
    <w:uiPriority w:val="99"/>
    <w:unhideWhenUsed/>
    <w:rsid w:val="009734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wiki\Feasibility_stud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wiki\Energy_aud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w\index.php?title=Performance_contract&amp;action=edit&amp;redlink=1" TargetMode="External"/><Relationship Id="rId11" Type="http://schemas.openxmlformats.org/officeDocument/2006/relationships/hyperlink" Target="file:///\\wiki\Measurement_and_Verification" TargetMode="External"/><Relationship Id="rId5" Type="http://schemas.openxmlformats.org/officeDocument/2006/relationships/hyperlink" Target="file:///\\wiki\Energy_conservation" TargetMode="External"/><Relationship Id="rId10" Type="http://schemas.openxmlformats.org/officeDocument/2006/relationships/hyperlink" Target="file:///\\wiki\Energy_management_systems" TargetMode="External"/><Relationship Id="rId4" Type="http://schemas.openxmlformats.org/officeDocument/2006/relationships/webSettings" Target="webSettings.xml"/><Relationship Id="rId9" Type="http://schemas.openxmlformats.org/officeDocument/2006/relationships/hyperlink" Target="file:///\\wiki\Variable_speed_dr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15</Pages>
  <Words>3904</Words>
  <Characters>22254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187</cp:revision>
  <dcterms:created xsi:type="dcterms:W3CDTF">2012-07-17T16:52:00Z</dcterms:created>
  <dcterms:modified xsi:type="dcterms:W3CDTF">2012-10-13T15:21:00Z</dcterms:modified>
</cp:coreProperties>
</file>